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FB" w:rsidRPr="00486691" w:rsidRDefault="00173AFB" w:rsidP="00173AFB">
      <w:pPr>
        <w:widowControl/>
        <w:spacing w:line="360" w:lineRule="auto"/>
        <w:jc w:val="center"/>
        <w:rPr>
          <w:rFonts w:ascii="宋体" w:hAnsi="宋体" w:cs="宋体"/>
          <w:b/>
          <w:kern w:val="0"/>
          <w:sz w:val="28"/>
          <w:szCs w:val="28"/>
        </w:rPr>
      </w:pPr>
      <w:r w:rsidRPr="00486691">
        <w:rPr>
          <w:rFonts w:ascii="宋体" w:hAnsi="宋体" w:cs="宋体" w:hint="eastAsia"/>
          <w:b/>
          <w:kern w:val="0"/>
          <w:sz w:val="28"/>
          <w:szCs w:val="28"/>
        </w:rPr>
        <w:t>嘉实元和</w:t>
      </w:r>
      <w:r w:rsidR="00C02D45">
        <w:rPr>
          <w:rFonts w:ascii="宋体" w:hAnsi="宋体" w:cs="宋体" w:hint="eastAsia"/>
          <w:b/>
          <w:kern w:val="0"/>
          <w:sz w:val="28"/>
          <w:szCs w:val="28"/>
        </w:rPr>
        <w:t>直投</w:t>
      </w:r>
      <w:r w:rsidRPr="00486691">
        <w:rPr>
          <w:rFonts w:ascii="宋体" w:hAnsi="宋体" w:cs="宋体" w:hint="eastAsia"/>
          <w:b/>
          <w:kern w:val="0"/>
          <w:sz w:val="28"/>
          <w:szCs w:val="28"/>
        </w:rPr>
        <w:t>封闭</w:t>
      </w:r>
      <w:r w:rsidR="00C02D45">
        <w:rPr>
          <w:rFonts w:ascii="宋体" w:hAnsi="宋体" w:cs="宋体" w:hint="eastAsia"/>
          <w:b/>
          <w:kern w:val="0"/>
          <w:sz w:val="28"/>
          <w:szCs w:val="28"/>
        </w:rPr>
        <w:t>混合</w:t>
      </w:r>
      <w:r w:rsidRPr="00486691">
        <w:rPr>
          <w:rFonts w:ascii="宋体" w:hAnsi="宋体" w:cs="宋体" w:hint="eastAsia"/>
          <w:b/>
          <w:kern w:val="0"/>
          <w:sz w:val="28"/>
          <w:szCs w:val="28"/>
        </w:rPr>
        <w:t>型发起式证券投资基金</w:t>
      </w:r>
      <w:r w:rsidRPr="00486691">
        <w:rPr>
          <w:rFonts w:ascii="宋体" w:hAnsi="宋体" w:cs="宋体"/>
          <w:b/>
          <w:kern w:val="0"/>
          <w:sz w:val="28"/>
          <w:szCs w:val="28"/>
        </w:rPr>
        <w:t>认购表</w:t>
      </w:r>
    </w:p>
    <w:tbl>
      <w:tblPr>
        <w:tblW w:w="8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60"/>
        <w:gridCol w:w="1473"/>
        <w:gridCol w:w="2209"/>
      </w:tblGrid>
      <w:tr w:rsidR="00173AFB" w:rsidRPr="00486691" w:rsidTr="00575466">
        <w:trPr>
          <w:trHeight w:val="1322"/>
        </w:trPr>
        <w:tc>
          <w:tcPr>
            <w:tcW w:w="8944" w:type="dxa"/>
            <w:gridSpan w:val="4"/>
          </w:tcPr>
          <w:p w:rsidR="00173AFB" w:rsidRPr="00486691" w:rsidRDefault="00173AFB" w:rsidP="00575466">
            <w:pPr>
              <w:autoSpaceDE w:val="0"/>
              <w:autoSpaceDN w:val="0"/>
              <w:adjustRightInd w:val="0"/>
              <w:spacing w:line="360" w:lineRule="auto"/>
              <w:ind w:firstLineChars="1700" w:firstLine="3584"/>
              <w:rPr>
                <w:rFonts w:ascii="宋体" w:hAnsi="宋体" w:cs="宋体"/>
                <w:b/>
                <w:color w:val="000000"/>
                <w:kern w:val="0"/>
                <w:szCs w:val="21"/>
              </w:rPr>
            </w:pPr>
            <w:r w:rsidRPr="00486691">
              <w:rPr>
                <w:rFonts w:ascii="宋体" w:hAnsi="宋体" w:cs="宋体" w:hint="eastAsia"/>
                <w:b/>
                <w:color w:val="000000"/>
                <w:kern w:val="0"/>
                <w:szCs w:val="21"/>
              </w:rPr>
              <w:t>重要声明</w:t>
            </w:r>
          </w:p>
          <w:p w:rsidR="00173AFB" w:rsidRPr="00486691" w:rsidRDefault="00173AFB" w:rsidP="00575466">
            <w:pPr>
              <w:snapToGrid w:val="0"/>
              <w:spacing w:line="360" w:lineRule="auto"/>
              <w:ind w:firstLineChars="200" w:firstLine="420"/>
              <w:rPr>
                <w:rFonts w:ascii="宋体" w:hAnsi="宋体" w:cs="Arial"/>
                <w:szCs w:val="21"/>
              </w:rPr>
            </w:pPr>
            <w:r w:rsidRPr="00486691">
              <w:rPr>
                <w:rFonts w:ascii="宋体" w:hAnsi="宋体" w:cs="宋体" w:hint="eastAsia"/>
                <w:color w:val="000000"/>
                <w:kern w:val="0"/>
                <w:szCs w:val="21"/>
              </w:rPr>
              <w:t>本表一经申请人完整填写，且由其法定代表人（或授权代表）签字及加盖单位公章后</w:t>
            </w:r>
            <w:proofErr w:type="gramStart"/>
            <w:r w:rsidRPr="00486691">
              <w:rPr>
                <w:rFonts w:ascii="宋体" w:hAnsi="宋体" w:cs="宋体" w:hint="eastAsia"/>
                <w:color w:val="000000"/>
                <w:kern w:val="0"/>
                <w:szCs w:val="21"/>
              </w:rPr>
              <w:t>传真至主承销</w:t>
            </w:r>
            <w:proofErr w:type="gramEnd"/>
            <w:r w:rsidRPr="00486691">
              <w:rPr>
                <w:rFonts w:ascii="宋体" w:hAnsi="宋体" w:cs="宋体" w:hint="eastAsia"/>
                <w:color w:val="000000"/>
                <w:kern w:val="0"/>
                <w:szCs w:val="21"/>
              </w:rPr>
              <w:t>商处，即构成向主承销商发出不可撤销的正式认购要约，具有法律效力。</w:t>
            </w:r>
            <w:r w:rsidRPr="00486691">
              <w:rPr>
                <w:rFonts w:ascii="宋体" w:hAnsi="宋体" w:cs="宋体"/>
                <w:kern w:val="0"/>
                <w:szCs w:val="21"/>
                <w:u w:val="single"/>
              </w:rPr>
              <w:t>传真号码：</w:t>
            </w:r>
            <w:r w:rsidRPr="00486691">
              <w:rPr>
                <w:rFonts w:ascii="宋体" w:hAnsi="宋体" w:cs="宋体" w:hint="eastAsia"/>
                <w:kern w:val="0"/>
                <w:szCs w:val="21"/>
                <w:u w:val="single"/>
              </w:rPr>
              <w:t>0755-25318606，0755-82945484，0755-83168414，0755-83207258</w:t>
            </w:r>
            <w:r w:rsidRPr="00486691">
              <w:rPr>
                <w:rFonts w:ascii="宋体" w:hAnsi="宋体" w:cs="宋体"/>
                <w:kern w:val="0"/>
                <w:szCs w:val="21"/>
                <w:u w:val="single"/>
              </w:rPr>
              <w:t>；收件</w:t>
            </w:r>
            <w:r w:rsidRPr="00486691">
              <w:rPr>
                <w:rFonts w:ascii="宋体" w:hAnsi="宋体" w:cs="宋体" w:hint="eastAsia"/>
                <w:kern w:val="0"/>
                <w:szCs w:val="21"/>
                <w:u w:val="single"/>
              </w:rPr>
              <w:t>联系</w:t>
            </w:r>
            <w:r w:rsidRPr="00486691">
              <w:rPr>
                <w:rFonts w:ascii="宋体" w:hAnsi="宋体" w:cs="宋体"/>
                <w:kern w:val="0"/>
                <w:szCs w:val="21"/>
                <w:u w:val="single"/>
              </w:rPr>
              <w:t>电话：</w:t>
            </w:r>
            <w:r w:rsidRPr="00486691">
              <w:rPr>
                <w:rFonts w:ascii="宋体" w:hAnsi="宋体" w:cs="宋体" w:hint="eastAsia"/>
                <w:kern w:val="0"/>
                <w:szCs w:val="21"/>
                <w:u w:val="single"/>
              </w:rPr>
              <w:t>0755-83185485（前两部传真），0755-83864244（后两部传真）</w:t>
            </w:r>
            <w:r w:rsidRPr="00486691">
              <w:rPr>
                <w:rFonts w:ascii="宋体" w:hAnsi="宋体" w:cs="宋体"/>
                <w:kern w:val="0"/>
                <w:szCs w:val="21"/>
                <w:u w:val="single"/>
              </w:rPr>
              <w:t>。</w:t>
            </w:r>
          </w:p>
        </w:tc>
      </w:tr>
      <w:tr w:rsidR="00173AFB" w:rsidRPr="00486691" w:rsidTr="00575466">
        <w:trPr>
          <w:trHeight w:hRule="exact" w:val="425"/>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单位全称/个人姓名</w:t>
            </w:r>
          </w:p>
        </w:tc>
        <w:tc>
          <w:tcPr>
            <w:tcW w:w="5542" w:type="dxa"/>
            <w:gridSpan w:val="3"/>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所管理的产品名称（如适用）</w:t>
            </w:r>
          </w:p>
        </w:tc>
        <w:tc>
          <w:tcPr>
            <w:tcW w:w="5542" w:type="dxa"/>
            <w:gridSpan w:val="3"/>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身份证明号码</w:t>
            </w:r>
          </w:p>
        </w:tc>
        <w:tc>
          <w:tcPr>
            <w:tcW w:w="5542" w:type="dxa"/>
            <w:gridSpan w:val="3"/>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证券账户户名（上海）</w:t>
            </w:r>
          </w:p>
        </w:tc>
        <w:tc>
          <w:tcPr>
            <w:tcW w:w="5542" w:type="dxa"/>
            <w:gridSpan w:val="3"/>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证券账户号码（上海）</w:t>
            </w:r>
          </w:p>
        </w:tc>
        <w:tc>
          <w:tcPr>
            <w:tcW w:w="5542" w:type="dxa"/>
            <w:gridSpan w:val="3"/>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经办人姓名</w:t>
            </w:r>
          </w:p>
        </w:tc>
        <w:tc>
          <w:tcPr>
            <w:tcW w:w="1860"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c>
          <w:tcPr>
            <w:tcW w:w="1473"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联系电话</w:t>
            </w:r>
          </w:p>
        </w:tc>
        <w:tc>
          <w:tcPr>
            <w:tcW w:w="2209"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手机</w:t>
            </w:r>
          </w:p>
        </w:tc>
        <w:tc>
          <w:tcPr>
            <w:tcW w:w="1860"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c>
          <w:tcPr>
            <w:tcW w:w="1473"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传真电话</w:t>
            </w:r>
          </w:p>
        </w:tc>
        <w:tc>
          <w:tcPr>
            <w:tcW w:w="2209"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经办人身份证号</w:t>
            </w:r>
          </w:p>
        </w:tc>
        <w:tc>
          <w:tcPr>
            <w:tcW w:w="5542" w:type="dxa"/>
            <w:gridSpan w:val="3"/>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通信地址</w:t>
            </w:r>
          </w:p>
        </w:tc>
        <w:tc>
          <w:tcPr>
            <w:tcW w:w="5542" w:type="dxa"/>
            <w:gridSpan w:val="3"/>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邮政编码</w:t>
            </w:r>
          </w:p>
        </w:tc>
        <w:tc>
          <w:tcPr>
            <w:tcW w:w="5542" w:type="dxa"/>
            <w:gridSpan w:val="3"/>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vMerge w:val="restart"/>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退款银行信息</w:t>
            </w:r>
          </w:p>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（退款银行信息必须与投资者缴款银行信息相同，</w:t>
            </w:r>
            <w:r w:rsidRPr="00486691">
              <w:rPr>
                <w:rFonts w:ascii="宋体" w:hAnsi="宋体" w:hint="eastAsia"/>
                <w:szCs w:val="21"/>
              </w:rPr>
              <w:t>退款银行的收款人全称须与划款凭证相同）</w:t>
            </w:r>
          </w:p>
        </w:tc>
        <w:tc>
          <w:tcPr>
            <w:tcW w:w="1860"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汇入行全称</w:t>
            </w:r>
          </w:p>
        </w:tc>
        <w:tc>
          <w:tcPr>
            <w:tcW w:w="3682" w:type="dxa"/>
            <w:gridSpan w:val="2"/>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vMerge/>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c>
          <w:tcPr>
            <w:tcW w:w="1860"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收款人账号</w:t>
            </w:r>
          </w:p>
        </w:tc>
        <w:tc>
          <w:tcPr>
            <w:tcW w:w="3682" w:type="dxa"/>
            <w:gridSpan w:val="2"/>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vMerge/>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c>
          <w:tcPr>
            <w:tcW w:w="1860"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收款人全称</w:t>
            </w:r>
          </w:p>
        </w:tc>
        <w:tc>
          <w:tcPr>
            <w:tcW w:w="3682" w:type="dxa"/>
            <w:gridSpan w:val="2"/>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vMerge/>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c>
          <w:tcPr>
            <w:tcW w:w="1860"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汇入行地点</w:t>
            </w:r>
          </w:p>
        </w:tc>
        <w:tc>
          <w:tcPr>
            <w:tcW w:w="3682" w:type="dxa"/>
            <w:gridSpan w:val="2"/>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vMerge/>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c>
          <w:tcPr>
            <w:tcW w:w="1860"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大额支付系统号</w:t>
            </w:r>
          </w:p>
        </w:tc>
        <w:tc>
          <w:tcPr>
            <w:tcW w:w="3682" w:type="dxa"/>
            <w:gridSpan w:val="2"/>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575466">
        <w:trPr>
          <w:trHeight w:hRule="exact" w:val="425"/>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认购数量</w:t>
            </w:r>
          </w:p>
        </w:tc>
        <w:tc>
          <w:tcPr>
            <w:tcW w:w="5542" w:type="dxa"/>
            <w:gridSpan w:val="3"/>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 xml:space="preserve">                                             </w:t>
            </w:r>
            <w:r w:rsidR="00846F8C">
              <w:rPr>
                <w:rFonts w:ascii="宋体" w:hAnsi="宋体" w:cs="宋体" w:hint="eastAsia"/>
                <w:color w:val="000000"/>
                <w:kern w:val="0"/>
                <w:szCs w:val="21"/>
              </w:rPr>
              <w:t>万份</w:t>
            </w:r>
          </w:p>
        </w:tc>
      </w:tr>
      <w:tr w:rsidR="00173AFB" w:rsidRPr="00486691" w:rsidTr="00575466">
        <w:trPr>
          <w:trHeight w:hRule="exact" w:val="425"/>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 xml:space="preserve">认购金额（认购份额数 </w:t>
            </w:r>
            <w:r w:rsidRPr="00486691">
              <w:rPr>
                <w:rFonts w:ascii="宋体" w:hAnsi="宋体" w:cs="宋体"/>
                <w:color w:val="000000"/>
                <w:kern w:val="0"/>
                <w:szCs w:val="21"/>
              </w:rPr>
              <w:t>×</w:t>
            </w:r>
            <w:r w:rsidRPr="00486691">
              <w:rPr>
                <w:rFonts w:ascii="宋体" w:hAnsi="宋体" w:cs="宋体" w:hint="eastAsia"/>
                <w:color w:val="000000"/>
                <w:kern w:val="0"/>
                <w:szCs w:val="21"/>
              </w:rPr>
              <w:t xml:space="preserve"> </w:t>
            </w:r>
            <w:r w:rsidRPr="00486691">
              <w:rPr>
                <w:rFonts w:ascii="宋体" w:hAnsi="宋体" w:hint="eastAsia"/>
                <w:b/>
                <w:color w:val="000000"/>
                <w:kern w:val="0"/>
                <w:szCs w:val="21"/>
              </w:rPr>
              <w:t>1.005</w:t>
            </w:r>
            <w:r w:rsidR="00C02D45" w:rsidRPr="00C02D45">
              <w:rPr>
                <w:rFonts w:ascii="宋体" w:hAnsi="宋体" w:hint="eastAsia"/>
                <w:color w:val="000000"/>
                <w:kern w:val="0"/>
                <w:szCs w:val="21"/>
              </w:rPr>
              <w:t>）</w:t>
            </w:r>
            <w:r w:rsidRPr="00486691">
              <w:rPr>
                <w:rFonts w:ascii="宋体" w:hAnsi="宋体" w:hint="eastAsia"/>
                <w:b/>
                <w:color w:val="000000"/>
                <w:kern w:val="0"/>
                <w:szCs w:val="21"/>
              </w:rPr>
              <w:t>元</w:t>
            </w:r>
            <w:r w:rsidRPr="00486691">
              <w:rPr>
                <w:rFonts w:ascii="宋体" w:hAnsi="宋体" w:cs="宋体" w:hint="eastAsia"/>
                <w:color w:val="000000"/>
                <w:kern w:val="0"/>
                <w:szCs w:val="21"/>
              </w:rPr>
              <w:t>）</w:t>
            </w:r>
          </w:p>
        </w:tc>
        <w:tc>
          <w:tcPr>
            <w:tcW w:w="5542" w:type="dxa"/>
            <w:gridSpan w:val="3"/>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sidRPr="00486691">
              <w:rPr>
                <w:rFonts w:ascii="宋体" w:hAnsi="宋体" w:cs="宋体" w:hint="eastAsia"/>
                <w:color w:val="000000"/>
                <w:kern w:val="0"/>
                <w:szCs w:val="21"/>
              </w:rPr>
              <w:t xml:space="preserve">                                             万元</w:t>
            </w:r>
          </w:p>
        </w:tc>
      </w:tr>
      <w:tr w:rsidR="00173AFB" w:rsidRPr="00486691" w:rsidTr="00624FA5">
        <w:trPr>
          <w:trHeight w:hRule="exact" w:val="677"/>
        </w:trPr>
        <w:tc>
          <w:tcPr>
            <w:tcW w:w="3402" w:type="dxa"/>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r>
              <w:rPr>
                <w:rFonts w:ascii="宋体" w:hAnsi="宋体" w:cs="宋体" w:hint="eastAsia"/>
                <w:color w:val="000000"/>
                <w:kern w:val="0"/>
                <w:szCs w:val="21"/>
              </w:rPr>
              <w:t>销售确认（如适用）</w:t>
            </w:r>
          </w:p>
        </w:tc>
        <w:tc>
          <w:tcPr>
            <w:tcW w:w="5542" w:type="dxa"/>
            <w:gridSpan w:val="3"/>
          </w:tcPr>
          <w:p w:rsidR="00173AFB" w:rsidRPr="00486691" w:rsidRDefault="00173AFB" w:rsidP="00575466">
            <w:pPr>
              <w:autoSpaceDE w:val="0"/>
              <w:autoSpaceDN w:val="0"/>
              <w:adjustRightInd w:val="0"/>
              <w:spacing w:line="360" w:lineRule="auto"/>
              <w:jc w:val="left"/>
              <w:rPr>
                <w:rFonts w:ascii="宋体" w:hAnsi="宋体" w:cs="宋体"/>
                <w:color w:val="000000"/>
                <w:kern w:val="0"/>
                <w:szCs w:val="21"/>
              </w:rPr>
            </w:pPr>
          </w:p>
        </w:tc>
      </w:tr>
      <w:tr w:rsidR="00173AFB" w:rsidRPr="00486691" w:rsidTr="00624FA5">
        <w:trPr>
          <w:trHeight w:val="2861"/>
        </w:trPr>
        <w:tc>
          <w:tcPr>
            <w:tcW w:w="8944" w:type="dxa"/>
            <w:gridSpan w:val="4"/>
          </w:tcPr>
          <w:p w:rsidR="00173AFB" w:rsidRPr="00486691" w:rsidRDefault="00173AFB" w:rsidP="00575466">
            <w:pPr>
              <w:autoSpaceDE w:val="0"/>
              <w:autoSpaceDN w:val="0"/>
              <w:adjustRightInd w:val="0"/>
              <w:spacing w:line="360" w:lineRule="auto"/>
              <w:ind w:firstLineChars="200" w:firstLine="420"/>
              <w:jc w:val="left"/>
              <w:rPr>
                <w:rFonts w:ascii="宋体" w:hAnsi="宋体" w:cs="宋体"/>
                <w:color w:val="000000"/>
                <w:kern w:val="0"/>
                <w:szCs w:val="21"/>
              </w:rPr>
            </w:pPr>
            <w:r w:rsidRPr="00486691">
              <w:rPr>
                <w:rFonts w:ascii="宋体" w:hAnsi="宋体" w:cs="宋体" w:hint="eastAsia"/>
                <w:color w:val="000000"/>
                <w:kern w:val="0"/>
                <w:szCs w:val="21"/>
              </w:rPr>
              <w:t>投资者承诺：确认以上填写的内容真实、有效、完整，且认购行为已履行内部审批程序；保证用于认购的资金符合相关法律法规以及中国证监会的有关规定。</w:t>
            </w:r>
          </w:p>
          <w:p w:rsidR="00173AFB" w:rsidRPr="00486691" w:rsidRDefault="00173AFB" w:rsidP="00575466">
            <w:pPr>
              <w:autoSpaceDE w:val="0"/>
              <w:autoSpaceDN w:val="0"/>
              <w:adjustRightInd w:val="0"/>
              <w:spacing w:line="360" w:lineRule="auto"/>
              <w:ind w:firstLineChars="200" w:firstLine="420"/>
              <w:jc w:val="left"/>
              <w:rPr>
                <w:rFonts w:ascii="宋体" w:hAnsi="宋体" w:cs="宋体"/>
                <w:color w:val="000000"/>
                <w:kern w:val="0"/>
                <w:szCs w:val="21"/>
              </w:rPr>
            </w:pPr>
            <w:r w:rsidRPr="00486691">
              <w:rPr>
                <w:rFonts w:ascii="宋体" w:hAnsi="宋体" w:cs="宋体" w:hint="eastAsia"/>
                <w:color w:val="000000"/>
                <w:kern w:val="0"/>
                <w:szCs w:val="21"/>
              </w:rPr>
              <w:t>法定代表人（或授权代表）签字：</w:t>
            </w:r>
          </w:p>
          <w:p w:rsidR="00173AFB" w:rsidRPr="00486691" w:rsidRDefault="00173AFB" w:rsidP="00575466">
            <w:pPr>
              <w:autoSpaceDE w:val="0"/>
              <w:autoSpaceDN w:val="0"/>
              <w:adjustRightInd w:val="0"/>
              <w:spacing w:line="360" w:lineRule="auto"/>
              <w:ind w:right="420" w:firstLineChars="2050" w:firstLine="4305"/>
              <w:rPr>
                <w:rFonts w:ascii="宋体" w:hAnsi="宋体" w:cs="宋体"/>
                <w:color w:val="000000"/>
                <w:kern w:val="0"/>
                <w:szCs w:val="21"/>
              </w:rPr>
            </w:pPr>
            <w:r w:rsidRPr="00486691">
              <w:rPr>
                <w:rFonts w:ascii="宋体" w:hAnsi="宋体" w:cs="宋体" w:hint="eastAsia"/>
                <w:color w:val="000000"/>
                <w:kern w:val="0"/>
                <w:szCs w:val="21"/>
              </w:rPr>
              <w:t>（单位盖章/个人投资者签名）</w:t>
            </w:r>
          </w:p>
          <w:p w:rsidR="00173AFB" w:rsidRPr="00486691" w:rsidRDefault="00173AFB" w:rsidP="00575466">
            <w:pPr>
              <w:autoSpaceDE w:val="0"/>
              <w:autoSpaceDN w:val="0"/>
              <w:adjustRightInd w:val="0"/>
              <w:spacing w:line="360" w:lineRule="auto"/>
              <w:ind w:firstLineChars="3100" w:firstLine="6510"/>
              <w:jc w:val="left"/>
              <w:rPr>
                <w:rFonts w:ascii="宋体" w:hAnsi="宋体" w:cs="宋体"/>
                <w:color w:val="000000"/>
                <w:kern w:val="0"/>
                <w:szCs w:val="21"/>
              </w:rPr>
            </w:pPr>
            <w:r w:rsidRPr="00486691">
              <w:rPr>
                <w:rFonts w:ascii="宋体" w:hAnsi="宋体" w:cs="宋体" w:hint="eastAsia"/>
                <w:color w:val="000000"/>
                <w:kern w:val="0"/>
                <w:szCs w:val="21"/>
              </w:rPr>
              <w:t xml:space="preserve">年  </w:t>
            </w:r>
            <w:r w:rsidRPr="00486691">
              <w:rPr>
                <w:rFonts w:ascii="宋体" w:hAnsi="宋体" w:cs="宋体"/>
                <w:color w:val="000000"/>
                <w:kern w:val="0"/>
                <w:szCs w:val="21"/>
              </w:rPr>
              <w:t xml:space="preserve"> </w:t>
            </w:r>
            <w:r w:rsidRPr="00486691">
              <w:rPr>
                <w:rFonts w:ascii="宋体" w:hAnsi="宋体" w:cs="宋体" w:hint="eastAsia"/>
                <w:color w:val="000000"/>
                <w:kern w:val="0"/>
                <w:szCs w:val="21"/>
              </w:rPr>
              <w:t xml:space="preserve">月  </w:t>
            </w:r>
            <w:r w:rsidRPr="00486691">
              <w:rPr>
                <w:rFonts w:ascii="宋体" w:hAnsi="宋体" w:cs="宋体"/>
                <w:color w:val="000000"/>
                <w:kern w:val="0"/>
                <w:szCs w:val="21"/>
              </w:rPr>
              <w:t xml:space="preserve"> </w:t>
            </w:r>
            <w:r w:rsidRPr="00486691">
              <w:rPr>
                <w:rFonts w:ascii="宋体" w:hAnsi="宋体" w:cs="宋体" w:hint="eastAsia"/>
                <w:color w:val="000000"/>
                <w:kern w:val="0"/>
                <w:szCs w:val="21"/>
              </w:rPr>
              <w:t>日</w:t>
            </w:r>
          </w:p>
        </w:tc>
      </w:tr>
    </w:tbl>
    <w:p w:rsidR="00624FA5" w:rsidRDefault="00624FA5" w:rsidP="00173AFB">
      <w:pPr>
        <w:spacing w:line="360" w:lineRule="auto"/>
        <w:ind w:firstLineChars="200" w:firstLine="420"/>
        <w:rPr>
          <w:rFonts w:ascii="宋体" w:hAnsi="宋体" w:hint="eastAsia"/>
          <w:szCs w:val="21"/>
        </w:rPr>
      </w:pPr>
      <w:bookmarkStart w:id="0" w:name="_GoBack"/>
      <w:bookmarkEnd w:id="0"/>
    </w:p>
    <w:p w:rsidR="00173AFB" w:rsidRPr="00486691" w:rsidRDefault="00173AFB" w:rsidP="00624FA5">
      <w:pPr>
        <w:spacing w:line="360" w:lineRule="auto"/>
        <w:ind w:firstLineChars="200" w:firstLine="422"/>
        <w:rPr>
          <w:rFonts w:ascii="宋体" w:hAnsi="宋体"/>
          <w:szCs w:val="21"/>
        </w:rPr>
      </w:pPr>
      <w:r w:rsidRPr="00624FA5">
        <w:rPr>
          <w:rFonts w:ascii="宋体" w:hAnsi="宋体" w:hint="eastAsia"/>
          <w:b/>
          <w:szCs w:val="21"/>
        </w:rPr>
        <w:lastRenderedPageBreak/>
        <w:t>填表说明：</w:t>
      </w:r>
      <w:r w:rsidRPr="00486691">
        <w:rPr>
          <w:rFonts w:ascii="宋体" w:hAnsi="宋体" w:hint="eastAsia"/>
          <w:szCs w:val="21"/>
        </w:rPr>
        <w:t>（以下填表说明部分可不回传，但应被视为本</w:t>
      </w:r>
      <w:r w:rsidR="00C02D45">
        <w:rPr>
          <w:rFonts w:ascii="宋体" w:hAnsi="宋体" w:hint="eastAsia"/>
          <w:szCs w:val="21"/>
        </w:rPr>
        <w:t>认购表</w:t>
      </w:r>
      <w:r w:rsidRPr="00486691">
        <w:rPr>
          <w:rFonts w:ascii="宋体" w:hAnsi="宋体" w:hint="eastAsia"/>
          <w:szCs w:val="21"/>
        </w:rPr>
        <w:t>不可分割的部分，填表前请仔细阅读）</w:t>
      </w:r>
    </w:p>
    <w:p w:rsidR="00173AFB" w:rsidRPr="00486691" w:rsidRDefault="00173AFB" w:rsidP="00173AFB">
      <w:pPr>
        <w:spacing w:line="360" w:lineRule="auto"/>
        <w:ind w:firstLineChars="200" w:firstLine="420"/>
        <w:rPr>
          <w:rFonts w:ascii="宋体" w:hAnsi="宋体"/>
          <w:szCs w:val="21"/>
        </w:rPr>
      </w:pPr>
      <w:r>
        <w:rPr>
          <w:rFonts w:ascii="宋体" w:hAnsi="宋体" w:hint="eastAsia"/>
          <w:szCs w:val="21"/>
        </w:rPr>
        <w:t>1</w:t>
      </w:r>
      <w:r w:rsidRPr="00486691">
        <w:rPr>
          <w:rFonts w:ascii="宋体" w:hAnsi="宋体" w:hint="eastAsia"/>
          <w:szCs w:val="21"/>
        </w:rPr>
        <w:t>、身份证明号码填写：为投资者在开立证券账户时提供的身份证明资料编码，其中一般法人填写其营业执照注册号。</w:t>
      </w:r>
    </w:p>
    <w:p w:rsidR="00173AFB" w:rsidRPr="00486691" w:rsidRDefault="00173AFB" w:rsidP="00173AFB">
      <w:pPr>
        <w:spacing w:line="360" w:lineRule="auto"/>
        <w:ind w:firstLineChars="200" w:firstLine="420"/>
        <w:rPr>
          <w:rFonts w:ascii="宋体" w:hAnsi="宋体"/>
          <w:szCs w:val="21"/>
        </w:rPr>
      </w:pPr>
      <w:r>
        <w:rPr>
          <w:rFonts w:ascii="宋体" w:hAnsi="宋体" w:hint="eastAsia"/>
          <w:szCs w:val="21"/>
        </w:rPr>
        <w:t>2</w:t>
      </w:r>
      <w:r w:rsidRPr="00486691">
        <w:rPr>
          <w:rFonts w:ascii="宋体" w:hAnsi="宋体" w:hint="eastAsia"/>
          <w:szCs w:val="21"/>
        </w:rPr>
        <w:t>、本表一经填写并加盖公章后，</w:t>
      </w:r>
      <w:proofErr w:type="gramStart"/>
      <w:r w:rsidRPr="00486691">
        <w:rPr>
          <w:rFonts w:ascii="宋体" w:hAnsi="宋体" w:hint="eastAsia"/>
          <w:szCs w:val="21"/>
        </w:rPr>
        <w:t>传真至主承销</w:t>
      </w:r>
      <w:proofErr w:type="gramEnd"/>
      <w:r w:rsidRPr="00486691">
        <w:rPr>
          <w:rFonts w:ascii="宋体" w:hAnsi="宋体" w:hint="eastAsia"/>
          <w:szCs w:val="21"/>
        </w:rPr>
        <w:t>商处，即构成参与认购的申请人对主承销商发出的具有法律约束力的要约。若因申请人填写缺漏或填写错误而直接或间接导致预约认购无效或产生其他后果，由申请人自行负责。</w:t>
      </w:r>
    </w:p>
    <w:p w:rsidR="00173AFB" w:rsidRPr="00486691" w:rsidRDefault="00173AFB" w:rsidP="00173AFB">
      <w:pPr>
        <w:spacing w:line="360" w:lineRule="auto"/>
        <w:ind w:firstLineChars="200" w:firstLine="420"/>
        <w:rPr>
          <w:rFonts w:ascii="宋体" w:hAnsi="宋体" w:cs="宋体"/>
          <w:kern w:val="0"/>
          <w:szCs w:val="21"/>
        </w:rPr>
      </w:pPr>
      <w:r>
        <w:rPr>
          <w:rFonts w:ascii="宋体" w:hAnsi="宋体" w:hint="eastAsia"/>
          <w:szCs w:val="21"/>
        </w:rPr>
        <w:t>3</w:t>
      </w:r>
      <w:r w:rsidRPr="00486691">
        <w:rPr>
          <w:rFonts w:ascii="宋体" w:hAnsi="宋体" w:hint="eastAsia"/>
          <w:szCs w:val="21"/>
        </w:rPr>
        <w:t>、</w:t>
      </w:r>
      <w:r w:rsidRPr="00486691">
        <w:rPr>
          <w:rFonts w:ascii="宋体" w:hAnsi="宋体" w:cs="宋体"/>
          <w:kern w:val="0"/>
          <w:szCs w:val="21"/>
        </w:rPr>
        <w:t>每张认购表的认购</w:t>
      </w:r>
      <w:r w:rsidRPr="00486691">
        <w:rPr>
          <w:rFonts w:ascii="宋体" w:hAnsi="宋体" w:cs="宋体" w:hint="eastAsia"/>
          <w:kern w:val="0"/>
          <w:szCs w:val="21"/>
        </w:rPr>
        <w:t>份额不低</w:t>
      </w:r>
      <w:r w:rsidRPr="00486691">
        <w:rPr>
          <w:rFonts w:ascii="宋体" w:hAnsi="宋体" w:cs="宋体"/>
          <w:kern w:val="0"/>
          <w:szCs w:val="21"/>
        </w:rPr>
        <w:t>于</w:t>
      </w:r>
      <w:r w:rsidRPr="00486691">
        <w:rPr>
          <w:rFonts w:ascii="宋体" w:hAnsi="宋体" w:cs="宋体" w:hint="eastAsia"/>
          <w:kern w:val="0"/>
          <w:szCs w:val="21"/>
        </w:rPr>
        <w:t>100万份</w:t>
      </w:r>
      <w:r w:rsidRPr="00486691">
        <w:rPr>
          <w:rFonts w:ascii="宋体" w:hAnsi="宋体" w:cs="宋体"/>
          <w:kern w:val="0"/>
          <w:szCs w:val="21"/>
        </w:rPr>
        <w:t>，超过</w:t>
      </w:r>
      <w:r w:rsidRPr="00486691">
        <w:rPr>
          <w:rFonts w:ascii="宋体" w:hAnsi="宋体" w:cs="宋体" w:hint="eastAsia"/>
          <w:kern w:val="0"/>
          <w:szCs w:val="21"/>
        </w:rPr>
        <w:t>100万份</w:t>
      </w:r>
      <w:r w:rsidRPr="00486691">
        <w:rPr>
          <w:rFonts w:ascii="宋体" w:hAnsi="宋体" w:cs="宋体"/>
          <w:kern w:val="0"/>
          <w:szCs w:val="21"/>
        </w:rPr>
        <w:t>的必须是</w:t>
      </w:r>
      <w:r>
        <w:rPr>
          <w:rFonts w:ascii="宋体" w:hAnsi="宋体" w:cs="宋体" w:hint="eastAsia"/>
          <w:kern w:val="0"/>
          <w:szCs w:val="21"/>
        </w:rPr>
        <w:t>10</w:t>
      </w:r>
      <w:r w:rsidRPr="00486691">
        <w:rPr>
          <w:rFonts w:ascii="宋体" w:hAnsi="宋体" w:cs="宋体"/>
          <w:kern w:val="0"/>
          <w:szCs w:val="21"/>
        </w:rPr>
        <w:t>万</w:t>
      </w:r>
      <w:r w:rsidRPr="00486691">
        <w:rPr>
          <w:rFonts w:ascii="宋体" w:hAnsi="宋体" w:cs="宋体" w:hint="eastAsia"/>
          <w:kern w:val="0"/>
          <w:szCs w:val="21"/>
        </w:rPr>
        <w:t>份</w:t>
      </w:r>
      <w:r w:rsidRPr="00486691">
        <w:rPr>
          <w:rFonts w:ascii="宋体" w:hAnsi="宋体" w:cs="宋体"/>
          <w:kern w:val="0"/>
          <w:szCs w:val="21"/>
        </w:rPr>
        <w:t>的整数</w:t>
      </w:r>
      <w:proofErr w:type="gramStart"/>
      <w:r w:rsidRPr="00486691">
        <w:rPr>
          <w:rFonts w:ascii="宋体" w:hAnsi="宋体" w:cs="宋体"/>
          <w:kern w:val="0"/>
          <w:szCs w:val="21"/>
        </w:rPr>
        <w:t>倍</w:t>
      </w:r>
      <w:proofErr w:type="gramEnd"/>
      <w:r w:rsidRPr="00486691">
        <w:rPr>
          <w:rFonts w:ascii="宋体" w:hAnsi="宋体" w:cs="宋体"/>
          <w:kern w:val="0"/>
          <w:szCs w:val="21"/>
        </w:rPr>
        <w:t>。</w:t>
      </w:r>
    </w:p>
    <w:p w:rsidR="00173AFB" w:rsidRPr="00486691" w:rsidRDefault="00173AFB" w:rsidP="00173AFB">
      <w:pPr>
        <w:spacing w:line="360" w:lineRule="auto"/>
        <w:ind w:firstLineChars="200" w:firstLine="420"/>
        <w:rPr>
          <w:rFonts w:ascii="宋体" w:hAnsi="宋体"/>
          <w:szCs w:val="21"/>
        </w:rPr>
      </w:pPr>
      <w:r>
        <w:rPr>
          <w:rFonts w:ascii="宋体" w:hAnsi="宋体" w:hint="eastAsia"/>
          <w:szCs w:val="21"/>
        </w:rPr>
        <w:t>4</w:t>
      </w:r>
      <w:r w:rsidRPr="00486691">
        <w:rPr>
          <w:rFonts w:ascii="宋体" w:hAnsi="宋体" w:hint="eastAsia"/>
          <w:szCs w:val="21"/>
        </w:rPr>
        <w:t>、参与网下认购的投资者应遵守有关法律法规的规定，自行承担法律责任。</w:t>
      </w:r>
    </w:p>
    <w:p w:rsidR="00624FA5" w:rsidRPr="00624FA5" w:rsidRDefault="00173AFB" w:rsidP="00624FA5">
      <w:pPr>
        <w:spacing w:line="360" w:lineRule="auto"/>
        <w:ind w:firstLineChars="200" w:firstLine="420"/>
        <w:rPr>
          <w:rFonts w:ascii="宋体" w:hAnsi="宋体"/>
          <w:szCs w:val="21"/>
        </w:rPr>
      </w:pPr>
      <w:r>
        <w:rPr>
          <w:rFonts w:ascii="宋体" w:hAnsi="宋体" w:hint="eastAsia"/>
          <w:szCs w:val="21"/>
        </w:rPr>
        <w:t>5</w:t>
      </w:r>
      <w:r w:rsidRPr="00486691">
        <w:rPr>
          <w:rFonts w:ascii="宋体" w:hAnsi="宋体" w:hint="eastAsia"/>
          <w:szCs w:val="21"/>
        </w:rPr>
        <w:t>、参与网下认购的投资者须按其认购金额足额缴纳认购</w:t>
      </w:r>
      <w:r>
        <w:rPr>
          <w:rFonts w:ascii="宋体" w:hAnsi="宋体" w:hint="eastAsia"/>
          <w:szCs w:val="21"/>
        </w:rPr>
        <w:t>款</w:t>
      </w:r>
      <w:r w:rsidRPr="00486691">
        <w:rPr>
          <w:rFonts w:ascii="宋体" w:hAnsi="宋体" w:hint="eastAsia"/>
          <w:szCs w:val="21"/>
        </w:rPr>
        <w:t>，</w:t>
      </w:r>
      <w:r>
        <w:rPr>
          <w:rFonts w:ascii="宋体" w:hAnsi="宋体" w:hint="eastAsia"/>
          <w:szCs w:val="21"/>
        </w:rPr>
        <w:t>认购</w:t>
      </w:r>
      <w:proofErr w:type="gramStart"/>
      <w:r>
        <w:rPr>
          <w:rFonts w:ascii="宋体" w:hAnsi="宋体" w:hint="eastAsia"/>
          <w:szCs w:val="21"/>
        </w:rPr>
        <w:t>款</w:t>
      </w:r>
      <w:r w:rsidRPr="00486691">
        <w:rPr>
          <w:rFonts w:ascii="宋体" w:hAnsi="宋体" w:hint="eastAsia"/>
          <w:szCs w:val="21"/>
        </w:rPr>
        <w:t>不足</w:t>
      </w:r>
      <w:proofErr w:type="gramEnd"/>
      <w:r w:rsidRPr="00486691">
        <w:rPr>
          <w:rFonts w:ascii="宋体" w:hAnsi="宋体" w:hint="eastAsia"/>
          <w:szCs w:val="21"/>
        </w:rPr>
        <w:t>视为无效认购。</w:t>
      </w:r>
      <w:r w:rsidR="00624FA5" w:rsidRPr="00087A8E">
        <w:rPr>
          <w:rFonts w:ascii="宋体" w:hAnsi="宋体"/>
        </w:rPr>
        <w:t>参与网下认购的投资者必须在网下认购日201</w:t>
      </w:r>
      <w:r w:rsidR="00624FA5" w:rsidRPr="00087A8E">
        <w:rPr>
          <w:rFonts w:ascii="宋体" w:hAnsi="宋体" w:hint="eastAsia"/>
        </w:rPr>
        <w:t>4</w:t>
      </w:r>
      <w:r w:rsidR="00624FA5" w:rsidRPr="00087A8E">
        <w:rPr>
          <w:rFonts w:ascii="宋体" w:hAnsi="宋体"/>
        </w:rPr>
        <w:t>年</w:t>
      </w:r>
      <w:r w:rsidR="00624FA5" w:rsidRPr="00087A8E">
        <w:rPr>
          <w:rFonts w:ascii="宋体" w:hAnsi="宋体" w:hint="eastAsia"/>
        </w:rPr>
        <w:t>9</w:t>
      </w:r>
      <w:r w:rsidR="00624FA5" w:rsidRPr="00087A8E">
        <w:rPr>
          <w:rFonts w:ascii="宋体" w:hAnsi="宋体"/>
        </w:rPr>
        <w:t>月</w:t>
      </w:r>
      <w:r w:rsidR="00624FA5">
        <w:rPr>
          <w:rFonts w:ascii="宋体" w:hAnsi="宋体" w:hint="eastAsia"/>
        </w:rPr>
        <w:t>23</w:t>
      </w:r>
      <w:r w:rsidR="00624FA5" w:rsidRPr="00087A8E">
        <w:rPr>
          <w:rFonts w:ascii="宋体" w:hAnsi="宋体"/>
        </w:rPr>
        <w:t>日</w:t>
      </w:r>
      <w:r w:rsidR="00624FA5" w:rsidRPr="00087A8E">
        <w:rPr>
          <w:rFonts w:ascii="宋体" w:hAnsi="宋体" w:hint="eastAsia"/>
        </w:rPr>
        <w:t>至2014年</w:t>
      </w:r>
      <w:r w:rsidR="00624FA5">
        <w:rPr>
          <w:rFonts w:ascii="宋体" w:hAnsi="宋体" w:hint="eastAsia"/>
        </w:rPr>
        <w:t>9</w:t>
      </w:r>
      <w:r w:rsidR="00624FA5" w:rsidRPr="00087A8E">
        <w:rPr>
          <w:rFonts w:ascii="宋体" w:hAnsi="宋体" w:hint="eastAsia"/>
        </w:rPr>
        <w:t>月</w:t>
      </w:r>
      <w:r w:rsidR="00624FA5">
        <w:rPr>
          <w:rFonts w:ascii="宋体" w:hAnsi="宋体" w:hint="eastAsia"/>
        </w:rPr>
        <w:t>29</w:t>
      </w:r>
      <w:r w:rsidR="00624FA5" w:rsidRPr="00087A8E">
        <w:rPr>
          <w:rFonts w:ascii="宋体" w:hAnsi="宋体" w:hint="eastAsia"/>
        </w:rPr>
        <w:t>日</w:t>
      </w:r>
      <w:r w:rsidR="00624FA5">
        <w:rPr>
          <w:rFonts w:ascii="宋体" w:hAnsi="宋体" w:hint="eastAsia"/>
        </w:rPr>
        <w:t>每个交易日</w:t>
      </w:r>
      <w:r w:rsidR="00624FA5" w:rsidRPr="00087A8E">
        <w:rPr>
          <w:rFonts w:ascii="宋体" w:hAnsi="宋体" w:hint="eastAsia"/>
        </w:rPr>
        <w:t>期间</w:t>
      </w:r>
      <w:r w:rsidR="00624FA5" w:rsidRPr="00087A8E">
        <w:rPr>
          <w:rFonts w:ascii="宋体" w:hAnsi="宋体"/>
        </w:rPr>
        <w:t>15:00时前向主承销商指定账户划出认购</w:t>
      </w:r>
      <w:r w:rsidR="00624FA5">
        <w:rPr>
          <w:rFonts w:ascii="宋体" w:hAnsi="宋体" w:hint="eastAsia"/>
        </w:rPr>
        <w:t>款</w:t>
      </w:r>
      <w:r w:rsidR="00624FA5" w:rsidRPr="00087A8E">
        <w:rPr>
          <w:rFonts w:ascii="宋体" w:hAnsi="宋体"/>
        </w:rPr>
        <w:t>，并于当日15:00时前向主承销商传真划款凭证复印件。投资者须确保认购</w:t>
      </w:r>
      <w:r w:rsidR="00624FA5">
        <w:rPr>
          <w:rFonts w:ascii="宋体" w:hAnsi="宋体" w:hint="eastAsia"/>
        </w:rPr>
        <w:t>款</w:t>
      </w:r>
      <w:r w:rsidR="00624FA5" w:rsidRPr="00087A8E">
        <w:rPr>
          <w:rFonts w:ascii="宋体" w:hAnsi="宋体"/>
        </w:rPr>
        <w:t>于</w:t>
      </w:r>
      <w:r w:rsidR="00624FA5">
        <w:rPr>
          <w:rFonts w:ascii="宋体" w:hAnsi="宋体" w:hint="eastAsia"/>
        </w:rPr>
        <w:t>划出认购款当日</w:t>
      </w:r>
      <w:r w:rsidR="00624FA5" w:rsidRPr="00087A8E">
        <w:rPr>
          <w:rFonts w:ascii="宋体" w:hAnsi="宋体"/>
        </w:rPr>
        <w:t>17:00时前汇至主承销商指定账户。未按上述规定及时缴纳认购</w:t>
      </w:r>
      <w:r w:rsidR="00624FA5">
        <w:rPr>
          <w:rFonts w:ascii="宋体" w:hAnsi="宋体" w:hint="eastAsia"/>
        </w:rPr>
        <w:t>款</w:t>
      </w:r>
      <w:r w:rsidR="00624FA5" w:rsidRPr="00087A8E">
        <w:rPr>
          <w:rFonts w:ascii="宋体" w:hAnsi="宋体"/>
        </w:rPr>
        <w:t>或缴纳的认购</w:t>
      </w:r>
      <w:proofErr w:type="gramStart"/>
      <w:r w:rsidR="00624FA5">
        <w:rPr>
          <w:rFonts w:ascii="宋体" w:hAnsi="宋体" w:hint="eastAsia"/>
        </w:rPr>
        <w:t>款</w:t>
      </w:r>
      <w:r w:rsidR="00624FA5" w:rsidRPr="00087A8E">
        <w:rPr>
          <w:rFonts w:ascii="宋体" w:hAnsi="宋体"/>
        </w:rPr>
        <w:t>不足</w:t>
      </w:r>
      <w:proofErr w:type="gramEnd"/>
      <w:r w:rsidR="00624FA5" w:rsidRPr="00087A8E">
        <w:rPr>
          <w:rFonts w:ascii="宋体" w:hAnsi="宋体"/>
        </w:rPr>
        <w:t>均为无效认购。请投资者注意资金在途时间。</w:t>
      </w:r>
      <w:r w:rsidR="00624FA5" w:rsidRPr="00486691">
        <w:rPr>
          <w:rFonts w:ascii="宋体" w:hAnsi="宋体" w:cs="宋体" w:hint="eastAsia"/>
          <w:color w:val="000000"/>
          <w:kern w:val="0"/>
          <w:szCs w:val="21"/>
        </w:rPr>
        <w:t>在办理付款时请务必在划款备注栏注明证券账户号码，如上海证券账户号码为：D123456789，</w:t>
      </w:r>
      <w:r w:rsidR="00624FA5" w:rsidRPr="00486691">
        <w:rPr>
          <w:rFonts w:ascii="宋体" w:hAnsi="宋体" w:cs="宋体" w:hint="eastAsia"/>
          <w:kern w:val="0"/>
          <w:szCs w:val="21"/>
        </w:rPr>
        <w:t>，则请在划款备注栏注明</w:t>
      </w:r>
      <w:r w:rsidR="00624FA5" w:rsidRPr="00486691">
        <w:rPr>
          <w:rFonts w:ascii="宋体" w:hAnsi="宋体" w:cs="宋体"/>
          <w:kern w:val="0"/>
          <w:szCs w:val="21"/>
        </w:rPr>
        <w:t>:</w:t>
      </w:r>
      <w:r w:rsidR="00624FA5" w:rsidRPr="00486691">
        <w:rPr>
          <w:rFonts w:ascii="宋体" w:hAnsi="宋体" w:cs="宋体" w:hint="eastAsia"/>
          <w:b/>
          <w:kern w:val="0"/>
          <w:szCs w:val="21"/>
        </w:rPr>
        <w:t xml:space="preserve"> </w:t>
      </w:r>
      <w:r w:rsidR="00624FA5" w:rsidRPr="00486691">
        <w:rPr>
          <w:rFonts w:ascii="宋体" w:hAnsi="宋体" w:cs="宋体" w:hint="eastAsia"/>
          <w:color w:val="000000"/>
          <w:kern w:val="0"/>
          <w:szCs w:val="21"/>
        </w:rPr>
        <w:t>嘉实元和D</w:t>
      </w:r>
      <w:r w:rsidR="00624FA5" w:rsidRPr="00486691">
        <w:rPr>
          <w:rFonts w:ascii="宋体" w:hAnsi="宋体" w:cs="宋体"/>
          <w:color w:val="000000"/>
          <w:kern w:val="0"/>
          <w:szCs w:val="21"/>
        </w:rPr>
        <w:t>123456789</w:t>
      </w:r>
      <w:r w:rsidR="00624FA5" w:rsidRPr="00486691">
        <w:rPr>
          <w:rFonts w:ascii="宋体" w:hAnsi="宋体" w:cs="宋体" w:hint="eastAsia"/>
          <w:color w:val="000000"/>
          <w:kern w:val="0"/>
          <w:szCs w:val="21"/>
        </w:rPr>
        <w:t>。</w:t>
      </w:r>
      <w:r w:rsidR="00624FA5" w:rsidRPr="00173AFB">
        <w:rPr>
          <w:rFonts w:ascii="宋体" w:hAnsi="宋体" w:cs="宋体" w:hint="eastAsia"/>
          <w:b/>
          <w:color w:val="000000"/>
          <w:kern w:val="0"/>
          <w:szCs w:val="21"/>
        </w:rPr>
        <w:t>本次募集将存在提前结束的情况，请投资者尽早认购。</w:t>
      </w:r>
    </w:p>
    <w:p w:rsidR="00624FA5" w:rsidRPr="00624FA5" w:rsidRDefault="00624FA5" w:rsidP="00624FA5">
      <w:pPr>
        <w:spacing w:line="360" w:lineRule="auto"/>
        <w:ind w:firstLine="420"/>
        <w:jc w:val="left"/>
        <w:outlineLvl w:val="0"/>
        <w:rPr>
          <w:rFonts w:ascii="宋体" w:hAnsi="宋体" w:hint="eastAsia"/>
        </w:rPr>
      </w:pPr>
      <w:r>
        <w:rPr>
          <w:rFonts w:ascii="宋体" w:hAnsi="宋体" w:hint="eastAsia"/>
        </w:rPr>
        <w:t>6、</w:t>
      </w:r>
      <w:r w:rsidRPr="00087A8E">
        <w:rPr>
          <w:rFonts w:ascii="宋体" w:hAnsi="宋体"/>
        </w:rPr>
        <w:t>认购</w:t>
      </w:r>
      <w:proofErr w:type="gramStart"/>
      <w:r>
        <w:rPr>
          <w:rFonts w:ascii="宋体" w:hAnsi="宋体" w:hint="eastAsia"/>
        </w:rPr>
        <w:t>款</w:t>
      </w:r>
      <w:r w:rsidRPr="00087A8E">
        <w:rPr>
          <w:rFonts w:ascii="宋体" w:hAnsi="宋体"/>
        </w:rPr>
        <w:t>请划至如下</w:t>
      </w:r>
      <w:proofErr w:type="gramEnd"/>
      <w:r w:rsidRPr="00087A8E">
        <w:rPr>
          <w:rFonts w:ascii="宋体" w:hAnsi="宋体"/>
        </w:rPr>
        <w:t>收款银行账户：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4735"/>
      </w:tblGrid>
      <w:tr w:rsidR="00624FA5" w:rsidRPr="00087A8E" w:rsidTr="00B92EF1">
        <w:trPr>
          <w:trHeight w:val="293"/>
        </w:trPr>
        <w:tc>
          <w:tcPr>
            <w:tcW w:w="2222" w:type="pct"/>
            <w:shd w:val="clear" w:color="auto" w:fill="auto"/>
          </w:tcPr>
          <w:p w:rsidR="00624FA5" w:rsidRPr="00087A8E" w:rsidRDefault="00624FA5" w:rsidP="00624FA5">
            <w:pPr>
              <w:spacing w:line="300" w:lineRule="auto"/>
              <w:ind w:firstLine="420"/>
              <w:jc w:val="left"/>
              <w:outlineLvl w:val="0"/>
              <w:rPr>
                <w:rFonts w:ascii="宋体" w:hAnsi="宋体"/>
              </w:rPr>
            </w:pPr>
            <w:r w:rsidRPr="00087A8E">
              <w:rPr>
                <w:rFonts w:ascii="宋体" w:hAnsi="宋体" w:hint="eastAsia"/>
              </w:rPr>
              <w:t>收款账户户名</w:t>
            </w:r>
          </w:p>
        </w:tc>
        <w:tc>
          <w:tcPr>
            <w:tcW w:w="2778" w:type="pct"/>
            <w:shd w:val="clear" w:color="auto" w:fill="auto"/>
          </w:tcPr>
          <w:p w:rsidR="00624FA5" w:rsidRPr="00087A8E" w:rsidRDefault="00624FA5" w:rsidP="00624FA5">
            <w:pPr>
              <w:spacing w:line="300" w:lineRule="auto"/>
              <w:ind w:firstLine="420"/>
              <w:jc w:val="left"/>
              <w:outlineLvl w:val="0"/>
              <w:rPr>
                <w:rFonts w:ascii="宋体" w:hAnsi="宋体"/>
              </w:rPr>
            </w:pPr>
            <w:r w:rsidRPr="00087A8E">
              <w:rPr>
                <w:rFonts w:ascii="宋体" w:hAnsi="宋体"/>
              </w:rPr>
              <w:t>招商证券股份有限公司</w:t>
            </w:r>
          </w:p>
        </w:tc>
      </w:tr>
      <w:tr w:rsidR="00624FA5" w:rsidRPr="00087A8E" w:rsidTr="00B92EF1">
        <w:tc>
          <w:tcPr>
            <w:tcW w:w="2222" w:type="pct"/>
            <w:shd w:val="clear" w:color="auto" w:fill="auto"/>
          </w:tcPr>
          <w:p w:rsidR="00624FA5" w:rsidRPr="00087A8E" w:rsidRDefault="00624FA5" w:rsidP="00624FA5">
            <w:pPr>
              <w:spacing w:line="300" w:lineRule="auto"/>
              <w:ind w:firstLine="420"/>
              <w:jc w:val="left"/>
              <w:outlineLvl w:val="0"/>
              <w:rPr>
                <w:rFonts w:ascii="宋体" w:hAnsi="宋体"/>
              </w:rPr>
            </w:pPr>
            <w:r w:rsidRPr="00087A8E">
              <w:rPr>
                <w:rFonts w:ascii="宋体" w:hAnsi="宋体" w:hint="eastAsia"/>
              </w:rPr>
              <w:t>收款账户账号</w:t>
            </w:r>
          </w:p>
        </w:tc>
        <w:tc>
          <w:tcPr>
            <w:tcW w:w="2778" w:type="pct"/>
            <w:shd w:val="clear" w:color="auto" w:fill="auto"/>
          </w:tcPr>
          <w:p w:rsidR="00624FA5" w:rsidRPr="00087A8E" w:rsidRDefault="00624FA5" w:rsidP="00624FA5">
            <w:pPr>
              <w:spacing w:line="300" w:lineRule="auto"/>
              <w:ind w:firstLine="420"/>
              <w:jc w:val="left"/>
              <w:outlineLvl w:val="0"/>
              <w:rPr>
                <w:rFonts w:ascii="宋体" w:hAnsi="宋体"/>
              </w:rPr>
            </w:pPr>
            <w:r w:rsidRPr="00CD7478">
              <w:rPr>
                <w:rFonts w:ascii="宋体" w:hAnsi="宋体"/>
              </w:rPr>
              <w:t>4000022119200636677</w:t>
            </w:r>
          </w:p>
        </w:tc>
      </w:tr>
      <w:tr w:rsidR="00624FA5" w:rsidRPr="00087A8E" w:rsidTr="00B92EF1">
        <w:tc>
          <w:tcPr>
            <w:tcW w:w="2222" w:type="pct"/>
            <w:shd w:val="clear" w:color="auto" w:fill="auto"/>
          </w:tcPr>
          <w:p w:rsidR="00624FA5" w:rsidRPr="00087A8E" w:rsidRDefault="00624FA5" w:rsidP="00624FA5">
            <w:pPr>
              <w:spacing w:line="300" w:lineRule="auto"/>
              <w:ind w:firstLine="420"/>
              <w:jc w:val="left"/>
              <w:outlineLvl w:val="0"/>
              <w:rPr>
                <w:rFonts w:ascii="宋体" w:hAnsi="宋体"/>
              </w:rPr>
            </w:pPr>
            <w:r w:rsidRPr="00087A8E">
              <w:rPr>
                <w:rFonts w:ascii="宋体" w:hAnsi="宋体" w:hint="eastAsia"/>
              </w:rPr>
              <w:t>收款账户开户行</w:t>
            </w:r>
          </w:p>
        </w:tc>
        <w:tc>
          <w:tcPr>
            <w:tcW w:w="2778" w:type="pct"/>
            <w:shd w:val="clear" w:color="auto" w:fill="auto"/>
          </w:tcPr>
          <w:p w:rsidR="00624FA5" w:rsidRPr="00087A8E" w:rsidRDefault="00624FA5" w:rsidP="00624FA5">
            <w:pPr>
              <w:spacing w:line="300" w:lineRule="auto"/>
              <w:ind w:firstLine="420"/>
              <w:jc w:val="left"/>
              <w:outlineLvl w:val="0"/>
              <w:rPr>
                <w:rFonts w:ascii="宋体" w:hAnsi="宋体"/>
              </w:rPr>
            </w:pPr>
            <w:r w:rsidRPr="00CD7478">
              <w:rPr>
                <w:rFonts w:ascii="宋体" w:hAnsi="宋体"/>
              </w:rPr>
              <w:t>工行深圳华强支行</w:t>
            </w:r>
          </w:p>
        </w:tc>
      </w:tr>
      <w:tr w:rsidR="00624FA5" w:rsidRPr="00087A8E" w:rsidTr="00B92EF1">
        <w:tc>
          <w:tcPr>
            <w:tcW w:w="2222" w:type="pct"/>
            <w:shd w:val="clear" w:color="auto" w:fill="auto"/>
          </w:tcPr>
          <w:p w:rsidR="00624FA5" w:rsidRPr="00087A8E" w:rsidRDefault="00624FA5" w:rsidP="00624FA5">
            <w:pPr>
              <w:spacing w:line="300" w:lineRule="auto"/>
              <w:ind w:firstLine="420"/>
              <w:jc w:val="left"/>
              <w:outlineLvl w:val="0"/>
              <w:rPr>
                <w:rFonts w:ascii="宋体" w:hAnsi="宋体"/>
              </w:rPr>
            </w:pPr>
            <w:r w:rsidRPr="00087A8E">
              <w:rPr>
                <w:rFonts w:ascii="宋体" w:hAnsi="宋体" w:hint="eastAsia"/>
              </w:rPr>
              <w:t>收款银行大额支付系统号</w:t>
            </w:r>
          </w:p>
        </w:tc>
        <w:tc>
          <w:tcPr>
            <w:tcW w:w="2778" w:type="pct"/>
            <w:shd w:val="clear" w:color="auto" w:fill="auto"/>
          </w:tcPr>
          <w:p w:rsidR="00624FA5" w:rsidRPr="00087A8E" w:rsidRDefault="00624FA5" w:rsidP="00624FA5">
            <w:pPr>
              <w:spacing w:line="300" w:lineRule="auto"/>
              <w:ind w:firstLine="420"/>
              <w:jc w:val="left"/>
              <w:outlineLvl w:val="0"/>
              <w:rPr>
                <w:rFonts w:ascii="宋体" w:hAnsi="宋体"/>
              </w:rPr>
            </w:pPr>
            <w:r w:rsidRPr="00CD7478">
              <w:rPr>
                <w:rFonts w:ascii="宋体" w:hAnsi="宋体"/>
              </w:rPr>
              <w:t>102584002215</w:t>
            </w:r>
          </w:p>
        </w:tc>
      </w:tr>
      <w:tr w:rsidR="00624FA5" w:rsidRPr="00087A8E" w:rsidTr="00B92EF1">
        <w:tc>
          <w:tcPr>
            <w:tcW w:w="2222" w:type="pct"/>
            <w:shd w:val="clear" w:color="auto" w:fill="auto"/>
          </w:tcPr>
          <w:p w:rsidR="00624FA5" w:rsidRPr="00087A8E" w:rsidRDefault="00624FA5" w:rsidP="00624FA5">
            <w:pPr>
              <w:spacing w:line="300" w:lineRule="auto"/>
              <w:ind w:firstLine="420"/>
              <w:jc w:val="left"/>
              <w:outlineLvl w:val="0"/>
              <w:rPr>
                <w:rFonts w:ascii="宋体" w:hAnsi="宋体"/>
              </w:rPr>
            </w:pPr>
            <w:r w:rsidRPr="00087A8E">
              <w:rPr>
                <w:rFonts w:ascii="宋体" w:hAnsi="宋体" w:hint="eastAsia"/>
              </w:rPr>
              <w:t>收款</w:t>
            </w:r>
            <w:r w:rsidRPr="00087A8E">
              <w:rPr>
                <w:rFonts w:ascii="宋体" w:hAnsi="宋体"/>
              </w:rPr>
              <w:t>银行联系人</w:t>
            </w:r>
          </w:p>
        </w:tc>
        <w:tc>
          <w:tcPr>
            <w:tcW w:w="2778" w:type="pct"/>
            <w:shd w:val="clear" w:color="auto" w:fill="auto"/>
          </w:tcPr>
          <w:p w:rsidR="00624FA5" w:rsidRPr="00087A8E" w:rsidRDefault="00624FA5" w:rsidP="00624FA5">
            <w:pPr>
              <w:spacing w:line="300" w:lineRule="auto"/>
              <w:ind w:firstLine="420"/>
              <w:jc w:val="left"/>
              <w:outlineLvl w:val="0"/>
              <w:rPr>
                <w:rFonts w:ascii="宋体" w:hAnsi="宋体"/>
              </w:rPr>
            </w:pPr>
            <w:r>
              <w:rPr>
                <w:rFonts w:ascii="Arial" w:hAnsi="Arial" w:cs="Arial" w:hint="eastAsia"/>
                <w:color w:val="000000"/>
                <w:szCs w:val="21"/>
              </w:rPr>
              <w:t>张辰，</w:t>
            </w:r>
            <w:proofErr w:type="gramStart"/>
            <w:r>
              <w:rPr>
                <w:rFonts w:ascii="Arial" w:hAnsi="Arial" w:cs="Arial" w:hint="eastAsia"/>
                <w:color w:val="000000"/>
                <w:szCs w:val="21"/>
              </w:rPr>
              <w:t>谢耀洪</w:t>
            </w:r>
            <w:proofErr w:type="gramEnd"/>
          </w:p>
        </w:tc>
      </w:tr>
      <w:tr w:rsidR="00624FA5" w:rsidRPr="00087A8E" w:rsidTr="00B92EF1">
        <w:tc>
          <w:tcPr>
            <w:tcW w:w="2222" w:type="pct"/>
            <w:shd w:val="clear" w:color="auto" w:fill="auto"/>
          </w:tcPr>
          <w:p w:rsidR="00624FA5" w:rsidRPr="00087A8E" w:rsidRDefault="00624FA5" w:rsidP="00624FA5">
            <w:pPr>
              <w:spacing w:line="300" w:lineRule="auto"/>
              <w:ind w:firstLine="420"/>
              <w:jc w:val="left"/>
              <w:outlineLvl w:val="0"/>
              <w:rPr>
                <w:rFonts w:ascii="宋体" w:hAnsi="宋体"/>
              </w:rPr>
            </w:pPr>
            <w:r w:rsidRPr="00087A8E">
              <w:rPr>
                <w:rFonts w:ascii="宋体" w:hAnsi="宋体" w:hint="eastAsia"/>
              </w:rPr>
              <w:t>收款银行查询电话</w:t>
            </w:r>
          </w:p>
        </w:tc>
        <w:tc>
          <w:tcPr>
            <w:tcW w:w="2778" w:type="pct"/>
            <w:shd w:val="clear" w:color="auto" w:fill="auto"/>
          </w:tcPr>
          <w:p w:rsidR="00624FA5" w:rsidRPr="00087A8E" w:rsidRDefault="00624FA5" w:rsidP="00624FA5">
            <w:pPr>
              <w:spacing w:line="300" w:lineRule="auto"/>
              <w:ind w:firstLine="420"/>
              <w:jc w:val="left"/>
              <w:outlineLvl w:val="0"/>
              <w:rPr>
                <w:rFonts w:ascii="宋体" w:hAnsi="宋体"/>
              </w:rPr>
            </w:pPr>
            <w:r w:rsidRPr="00B92EF1">
              <w:rPr>
                <w:rFonts w:ascii="宋体" w:hAnsi="宋体" w:hint="eastAsia"/>
              </w:rPr>
              <w:t>0755-</w:t>
            </w:r>
            <w:r w:rsidRPr="00B92EF1">
              <w:rPr>
                <w:rFonts w:ascii="宋体" w:hAnsi="宋体"/>
              </w:rPr>
              <w:t>83781364</w:t>
            </w:r>
            <w:r w:rsidRPr="00B92EF1">
              <w:rPr>
                <w:rFonts w:ascii="宋体" w:hAnsi="宋体" w:hint="eastAsia"/>
              </w:rPr>
              <w:t>，0755-</w:t>
            </w:r>
            <w:r w:rsidRPr="00B92EF1">
              <w:rPr>
                <w:rFonts w:ascii="宋体" w:hAnsi="宋体"/>
              </w:rPr>
              <w:t>83781530</w:t>
            </w:r>
          </w:p>
        </w:tc>
      </w:tr>
    </w:tbl>
    <w:p w:rsidR="00173AFB" w:rsidRPr="00486691" w:rsidRDefault="00624FA5" w:rsidP="00173AFB">
      <w:pPr>
        <w:spacing w:line="360" w:lineRule="auto"/>
        <w:ind w:firstLineChars="200" w:firstLine="420"/>
        <w:rPr>
          <w:rFonts w:ascii="宋体" w:hAnsi="宋体"/>
          <w:szCs w:val="21"/>
        </w:rPr>
      </w:pPr>
      <w:r>
        <w:rPr>
          <w:rFonts w:ascii="宋体" w:hAnsi="宋体" w:hint="eastAsia"/>
          <w:szCs w:val="21"/>
        </w:rPr>
        <w:t>7</w:t>
      </w:r>
      <w:r w:rsidR="00173AFB" w:rsidRPr="00486691">
        <w:rPr>
          <w:rFonts w:ascii="宋体" w:hAnsi="宋体" w:hint="eastAsia"/>
          <w:szCs w:val="21"/>
        </w:rPr>
        <w:t>、“单位全称”中填写的内容应该和加盖的公章一致，如果机构投资者以其管理的产品认购，则需要填写其管理的产品名称。</w:t>
      </w:r>
    </w:p>
    <w:p w:rsidR="00173AFB" w:rsidRPr="00486691" w:rsidRDefault="00624FA5" w:rsidP="00173AFB">
      <w:pPr>
        <w:spacing w:line="360" w:lineRule="auto"/>
        <w:ind w:firstLineChars="200" w:firstLine="420"/>
        <w:rPr>
          <w:rFonts w:ascii="宋体" w:hAnsi="宋体"/>
          <w:szCs w:val="21"/>
        </w:rPr>
      </w:pPr>
      <w:r>
        <w:rPr>
          <w:rFonts w:ascii="宋体" w:hAnsi="宋体" w:hint="eastAsia"/>
          <w:szCs w:val="21"/>
        </w:rPr>
        <w:t>8</w:t>
      </w:r>
      <w:r w:rsidR="00173AFB" w:rsidRPr="00486691">
        <w:rPr>
          <w:rFonts w:ascii="宋体" w:hAnsi="宋体" w:hint="eastAsia"/>
          <w:szCs w:val="21"/>
        </w:rPr>
        <w:t>、</w:t>
      </w:r>
      <w:r w:rsidR="00173AFB" w:rsidRPr="00486691">
        <w:rPr>
          <w:rFonts w:ascii="宋体" w:hAnsi="宋体" w:cs="宋体"/>
          <w:kern w:val="0"/>
          <w:szCs w:val="21"/>
        </w:rPr>
        <w:t>退款银行信息中的</w:t>
      </w:r>
      <w:proofErr w:type="gramStart"/>
      <w:r w:rsidR="00173AFB" w:rsidRPr="00486691">
        <w:rPr>
          <w:rFonts w:ascii="宋体" w:hAnsi="宋体" w:cs="宋体"/>
          <w:kern w:val="0"/>
          <w:szCs w:val="21"/>
        </w:rPr>
        <w:t>户名须</w:t>
      </w:r>
      <w:proofErr w:type="gramEnd"/>
      <w:r w:rsidR="00173AFB" w:rsidRPr="00486691">
        <w:rPr>
          <w:rFonts w:ascii="宋体" w:hAnsi="宋体" w:cs="宋体"/>
          <w:kern w:val="0"/>
          <w:szCs w:val="21"/>
        </w:rPr>
        <w:t>为投资者自有资金账户户名，退款银行信息（包括开户行、账号及户名）应与认购资金</w:t>
      </w:r>
      <w:r w:rsidR="00173AFB" w:rsidRPr="00486691">
        <w:rPr>
          <w:rFonts w:ascii="宋体" w:hAnsi="宋体" w:cs="宋体" w:hint="eastAsia"/>
          <w:kern w:val="0"/>
          <w:szCs w:val="21"/>
        </w:rPr>
        <w:t>缴</w:t>
      </w:r>
      <w:r w:rsidR="00173AFB" w:rsidRPr="00486691">
        <w:rPr>
          <w:rFonts w:ascii="宋体" w:hAnsi="宋体" w:cs="宋体"/>
          <w:kern w:val="0"/>
          <w:szCs w:val="21"/>
        </w:rPr>
        <w:t>款账户一致。</w:t>
      </w:r>
    </w:p>
    <w:p w:rsidR="00173AFB" w:rsidRPr="00486691" w:rsidRDefault="00624FA5" w:rsidP="00173AFB">
      <w:pPr>
        <w:spacing w:line="360" w:lineRule="auto"/>
        <w:ind w:firstLineChars="200" w:firstLine="420"/>
        <w:rPr>
          <w:rFonts w:ascii="宋体" w:hAnsi="宋体"/>
          <w:szCs w:val="21"/>
        </w:rPr>
      </w:pPr>
      <w:r>
        <w:rPr>
          <w:rFonts w:ascii="宋体" w:hAnsi="宋体" w:hint="eastAsia"/>
          <w:szCs w:val="21"/>
        </w:rPr>
        <w:t>9</w:t>
      </w:r>
      <w:r w:rsidR="00173AFB">
        <w:rPr>
          <w:rFonts w:ascii="宋体" w:hAnsi="宋体" w:hint="eastAsia"/>
          <w:szCs w:val="21"/>
        </w:rPr>
        <w:t>、有意参与网下认购的</w:t>
      </w:r>
      <w:r w:rsidR="00173AFB" w:rsidRPr="00486691">
        <w:rPr>
          <w:rFonts w:ascii="宋体" w:hAnsi="宋体" w:hint="eastAsia"/>
          <w:szCs w:val="21"/>
        </w:rPr>
        <w:t>投资者，请将此表填妥后于</w:t>
      </w:r>
      <w:r w:rsidR="00173AFB" w:rsidRPr="00486691">
        <w:rPr>
          <w:rFonts w:ascii="宋体" w:hAnsi="宋体"/>
          <w:szCs w:val="21"/>
        </w:rPr>
        <w:t>15:00</w:t>
      </w:r>
      <w:r w:rsidR="00173AFB" w:rsidRPr="00486691">
        <w:rPr>
          <w:rFonts w:ascii="宋体" w:hAnsi="宋体" w:hint="eastAsia"/>
          <w:szCs w:val="21"/>
        </w:rPr>
        <w:t>点前连同以下相关文件</w:t>
      </w:r>
      <w:proofErr w:type="gramStart"/>
      <w:r w:rsidR="00173AFB" w:rsidRPr="00486691">
        <w:rPr>
          <w:rFonts w:ascii="宋体" w:hAnsi="宋体" w:hint="eastAsia"/>
          <w:szCs w:val="21"/>
        </w:rPr>
        <w:t>传真至主承销</w:t>
      </w:r>
      <w:proofErr w:type="gramEnd"/>
      <w:r w:rsidR="00173AFB" w:rsidRPr="00486691">
        <w:rPr>
          <w:rFonts w:ascii="宋体" w:hAnsi="宋体" w:hint="eastAsia"/>
          <w:szCs w:val="21"/>
        </w:rPr>
        <w:t>商处，并于传真后</w:t>
      </w:r>
      <w:r w:rsidR="00173AFB" w:rsidRPr="00486691">
        <w:rPr>
          <w:rFonts w:ascii="宋体" w:hAnsi="宋体"/>
          <w:szCs w:val="21"/>
        </w:rPr>
        <w:t>10</w:t>
      </w:r>
      <w:r w:rsidR="00173AFB" w:rsidRPr="00486691">
        <w:rPr>
          <w:rFonts w:ascii="宋体" w:hAnsi="宋体" w:hint="eastAsia"/>
          <w:szCs w:val="21"/>
        </w:rPr>
        <w:t>分钟内打电话进行确认。</w:t>
      </w:r>
    </w:p>
    <w:p w:rsidR="00173AFB" w:rsidRPr="00486691" w:rsidRDefault="00173AFB" w:rsidP="00173AFB">
      <w:pPr>
        <w:spacing w:line="360" w:lineRule="auto"/>
        <w:ind w:firstLineChars="200" w:firstLine="420"/>
        <w:rPr>
          <w:rFonts w:ascii="宋体" w:hAnsi="宋体" w:cs="宋体"/>
          <w:kern w:val="0"/>
          <w:szCs w:val="21"/>
        </w:rPr>
      </w:pPr>
      <w:r w:rsidRPr="00486691">
        <w:rPr>
          <w:rFonts w:ascii="宋体" w:hAnsi="宋体" w:cs="宋体" w:hint="eastAsia"/>
          <w:kern w:val="0"/>
          <w:szCs w:val="21"/>
        </w:rPr>
        <w:lastRenderedPageBreak/>
        <w:t>（1）机构投资者须提交的文件：</w:t>
      </w:r>
    </w:p>
    <w:p w:rsidR="00173AFB" w:rsidRPr="00486691" w:rsidRDefault="00173AFB" w:rsidP="00173AFB">
      <w:pPr>
        <w:widowControl/>
        <w:spacing w:line="360" w:lineRule="auto"/>
        <w:ind w:firstLineChars="200" w:firstLine="420"/>
        <w:rPr>
          <w:rFonts w:ascii="宋体" w:hAnsi="宋体" w:cs="宋体"/>
          <w:kern w:val="0"/>
          <w:szCs w:val="21"/>
        </w:rPr>
      </w:pPr>
      <w:r w:rsidRPr="00486691">
        <w:rPr>
          <w:rFonts w:ascii="宋体" w:hAnsi="宋体" w:cs="宋体"/>
          <w:kern w:val="0"/>
          <w:szCs w:val="21"/>
        </w:rPr>
        <w:fldChar w:fldCharType="begin"/>
      </w:r>
      <w:r w:rsidRPr="00486691">
        <w:rPr>
          <w:rFonts w:ascii="宋体" w:hAnsi="宋体" w:cs="宋体"/>
          <w:kern w:val="0"/>
          <w:szCs w:val="21"/>
        </w:rPr>
        <w:instrText xml:space="preserve"> </w:instrText>
      </w:r>
      <w:r w:rsidRPr="00486691">
        <w:rPr>
          <w:rFonts w:ascii="宋体" w:hAnsi="宋体" w:cs="宋体" w:hint="eastAsia"/>
          <w:kern w:val="0"/>
          <w:szCs w:val="21"/>
        </w:rPr>
        <w:instrText>= 1 \* GB3</w:instrText>
      </w:r>
      <w:r w:rsidRPr="00486691">
        <w:rPr>
          <w:rFonts w:ascii="宋体" w:hAnsi="宋体" w:cs="宋体"/>
          <w:kern w:val="0"/>
          <w:szCs w:val="21"/>
        </w:rPr>
        <w:instrText xml:space="preserve"> </w:instrText>
      </w:r>
      <w:r w:rsidRPr="00486691">
        <w:rPr>
          <w:rFonts w:ascii="宋体" w:hAnsi="宋体" w:cs="宋体"/>
          <w:kern w:val="0"/>
          <w:szCs w:val="21"/>
        </w:rPr>
        <w:fldChar w:fldCharType="separate"/>
      </w:r>
      <w:r w:rsidRPr="00486691">
        <w:rPr>
          <w:rFonts w:ascii="宋体" w:hAnsi="宋体" w:cs="宋体" w:hint="eastAsia"/>
          <w:noProof/>
          <w:kern w:val="0"/>
          <w:szCs w:val="21"/>
        </w:rPr>
        <w:t>①</w:t>
      </w:r>
      <w:r w:rsidRPr="00486691">
        <w:rPr>
          <w:rFonts w:ascii="宋体" w:hAnsi="宋体" w:cs="宋体"/>
          <w:kern w:val="0"/>
          <w:szCs w:val="21"/>
        </w:rPr>
        <w:fldChar w:fldCharType="end"/>
      </w:r>
      <w:r w:rsidRPr="00486691">
        <w:rPr>
          <w:rFonts w:ascii="宋体" w:hAnsi="宋体" w:cs="宋体"/>
          <w:kern w:val="0"/>
          <w:szCs w:val="21"/>
        </w:rPr>
        <w:t>《</w:t>
      </w:r>
      <w:r w:rsidR="00C02D45">
        <w:rPr>
          <w:rFonts w:ascii="宋体" w:hAnsi="宋体" w:cs="宋体" w:hint="eastAsia"/>
          <w:kern w:val="0"/>
          <w:szCs w:val="21"/>
        </w:rPr>
        <w:t>嘉实元和直投封闭混合</w:t>
      </w:r>
      <w:r w:rsidRPr="00486691">
        <w:rPr>
          <w:rFonts w:ascii="宋体" w:hAnsi="宋体" w:cs="宋体" w:hint="eastAsia"/>
          <w:kern w:val="0"/>
          <w:szCs w:val="21"/>
        </w:rPr>
        <w:t>型发起式证券投资基金</w:t>
      </w:r>
      <w:r w:rsidRPr="00486691">
        <w:rPr>
          <w:rFonts w:ascii="宋体" w:hAnsi="宋体" w:cs="宋体"/>
          <w:kern w:val="0"/>
          <w:szCs w:val="21"/>
        </w:rPr>
        <w:t>认购表》（见附件1）</w:t>
      </w:r>
    </w:p>
    <w:p w:rsidR="00173AFB" w:rsidRPr="00486691" w:rsidRDefault="00173AFB" w:rsidP="00173AFB">
      <w:pPr>
        <w:widowControl/>
        <w:spacing w:line="360" w:lineRule="auto"/>
        <w:ind w:firstLineChars="200" w:firstLine="420"/>
        <w:rPr>
          <w:rFonts w:ascii="宋体" w:hAnsi="宋体" w:cs="宋体"/>
          <w:kern w:val="0"/>
          <w:szCs w:val="21"/>
        </w:rPr>
      </w:pPr>
      <w:r w:rsidRPr="00486691">
        <w:rPr>
          <w:rFonts w:ascii="宋体" w:hAnsi="宋体" w:cs="宋体"/>
          <w:kern w:val="0"/>
          <w:szCs w:val="21"/>
        </w:rPr>
        <w:fldChar w:fldCharType="begin"/>
      </w:r>
      <w:r w:rsidRPr="00486691">
        <w:rPr>
          <w:rFonts w:ascii="宋体" w:hAnsi="宋体" w:cs="宋体"/>
          <w:kern w:val="0"/>
          <w:szCs w:val="21"/>
        </w:rPr>
        <w:instrText xml:space="preserve"> </w:instrText>
      </w:r>
      <w:r w:rsidRPr="00486691">
        <w:rPr>
          <w:rFonts w:ascii="宋体" w:hAnsi="宋体" w:cs="宋体" w:hint="eastAsia"/>
          <w:kern w:val="0"/>
          <w:szCs w:val="21"/>
        </w:rPr>
        <w:instrText>= 2 \* GB3</w:instrText>
      </w:r>
      <w:r w:rsidRPr="00486691">
        <w:rPr>
          <w:rFonts w:ascii="宋体" w:hAnsi="宋体" w:cs="宋体"/>
          <w:kern w:val="0"/>
          <w:szCs w:val="21"/>
        </w:rPr>
        <w:instrText xml:space="preserve"> </w:instrText>
      </w:r>
      <w:r w:rsidRPr="00486691">
        <w:rPr>
          <w:rFonts w:ascii="宋体" w:hAnsi="宋体" w:cs="宋体"/>
          <w:kern w:val="0"/>
          <w:szCs w:val="21"/>
        </w:rPr>
        <w:fldChar w:fldCharType="separate"/>
      </w:r>
      <w:r w:rsidRPr="00486691">
        <w:rPr>
          <w:rFonts w:ascii="宋体" w:hAnsi="宋体" w:cs="宋体" w:hint="eastAsia"/>
          <w:noProof/>
          <w:kern w:val="0"/>
          <w:szCs w:val="21"/>
        </w:rPr>
        <w:t>②</w:t>
      </w:r>
      <w:r w:rsidRPr="00486691">
        <w:rPr>
          <w:rFonts w:ascii="宋体" w:hAnsi="宋体" w:cs="宋体"/>
          <w:kern w:val="0"/>
          <w:szCs w:val="21"/>
        </w:rPr>
        <w:fldChar w:fldCharType="end"/>
      </w:r>
      <w:r w:rsidRPr="00486691">
        <w:rPr>
          <w:rFonts w:ascii="宋体" w:hAnsi="宋体" w:cs="宋体"/>
          <w:kern w:val="0"/>
          <w:szCs w:val="21"/>
        </w:rPr>
        <w:t>法人营业执照复印件（加盖单位公章）</w:t>
      </w:r>
    </w:p>
    <w:p w:rsidR="00173AFB" w:rsidRPr="00486691" w:rsidRDefault="00173AFB" w:rsidP="00173AFB">
      <w:pPr>
        <w:widowControl/>
        <w:spacing w:line="360" w:lineRule="auto"/>
        <w:ind w:firstLineChars="200" w:firstLine="420"/>
        <w:rPr>
          <w:rFonts w:ascii="宋体" w:hAnsi="宋体" w:cs="宋体"/>
          <w:kern w:val="0"/>
          <w:szCs w:val="21"/>
        </w:rPr>
      </w:pPr>
      <w:r w:rsidRPr="00486691">
        <w:rPr>
          <w:rFonts w:ascii="宋体" w:hAnsi="宋体" w:cs="宋体"/>
          <w:kern w:val="0"/>
          <w:szCs w:val="21"/>
        </w:rPr>
        <w:fldChar w:fldCharType="begin"/>
      </w:r>
      <w:r w:rsidRPr="00486691">
        <w:rPr>
          <w:rFonts w:ascii="宋体" w:hAnsi="宋体" w:cs="宋体"/>
          <w:kern w:val="0"/>
          <w:szCs w:val="21"/>
        </w:rPr>
        <w:instrText xml:space="preserve"> </w:instrText>
      </w:r>
      <w:r w:rsidRPr="00486691">
        <w:rPr>
          <w:rFonts w:ascii="宋体" w:hAnsi="宋体" w:cs="宋体" w:hint="eastAsia"/>
          <w:kern w:val="0"/>
          <w:szCs w:val="21"/>
        </w:rPr>
        <w:instrText>= 3 \* GB3</w:instrText>
      </w:r>
      <w:r w:rsidRPr="00486691">
        <w:rPr>
          <w:rFonts w:ascii="宋体" w:hAnsi="宋体" w:cs="宋体"/>
          <w:kern w:val="0"/>
          <w:szCs w:val="21"/>
        </w:rPr>
        <w:instrText xml:space="preserve"> </w:instrText>
      </w:r>
      <w:r w:rsidRPr="00486691">
        <w:rPr>
          <w:rFonts w:ascii="宋体" w:hAnsi="宋体" w:cs="宋体"/>
          <w:kern w:val="0"/>
          <w:szCs w:val="21"/>
        </w:rPr>
        <w:fldChar w:fldCharType="separate"/>
      </w:r>
      <w:r w:rsidRPr="00486691">
        <w:rPr>
          <w:rFonts w:ascii="宋体" w:hAnsi="宋体" w:cs="宋体" w:hint="eastAsia"/>
          <w:noProof/>
          <w:kern w:val="0"/>
          <w:szCs w:val="21"/>
        </w:rPr>
        <w:t>③</w:t>
      </w:r>
      <w:r w:rsidRPr="00486691">
        <w:rPr>
          <w:rFonts w:ascii="宋体" w:hAnsi="宋体" w:cs="宋体"/>
          <w:kern w:val="0"/>
          <w:szCs w:val="21"/>
        </w:rPr>
        <w:fldChar w:fldCharType="end"/>
      </w:r>
      <w:r w:rsidRPr="00486691">
        <w:rPr>
          <w:rFonts w:ascii="宋体" w:hAnsi="宋体" w:cs="宋体" w:hint="eastAsia"/>
          <w:kern w:val="0"/>
          <w:szCs w:val="21"/>
        </w:rPr>
        <w:t>上</w:t>
      </w:r>
      <w:r w:rsidRPr="00486691">
        <w:rPr>
          <w:rFonts w:ascii="宋体" w:hAnsi="宋体" w:cs="宋体"/>
          <w:kern w:val="0"/>
          <w:szCs w:val="21"/>
        </w:rPr>
        <w:t>交所证券账户卡复印件（加盖单位公章）</w:t>
      </w:r>
    </w:p>
    <w:p w:rsidR="00173AFB" w:rsidRPr="00486691" w:rsidRDefault="00173AFB" w:rsidP="00173AFB">
      <w:pPr>
        <w:widowControl/>
        <w:spacing w:line="360" w:lineRule="auto"/>
        <w:ind w:firstLineChars="200" w:firstLine="420"/>
        <w:rPr>
          <w:rFonts w:ascii="宋体" w:hAnsi="宋体" w:cs="宋体"/>
          <w:kern w:val="0"/>
          <w:szCs w:val="21"/>
        </w:rPr>
      </w:pPr>
      <w:r w:rsidRPr="00486691">
        <w:rPr>
          <w:rFonts w:ascii="宋体" w:hAnsi="宋体" w:cs="宋体"/>
          <w:kern w:val="0"/>
          <w:szCs w:val="21"/>
        </w:rPr>
        <w:fldChar w:fldCharType="begin"/>
      </w:r>
      <w:r w:rsidRPr="00486691">
        <w:rPr>
          <w:rFonts w:ascii="宋体" w:hAnsi="宋体" w:cs="宋体"/>
          <w:kern w:val="0"/>
          <w:szCs w:val="21"/>
        </w:rPr>
        <w:instrText xml:space="preserve"> </w:instrText>
      </w:r>
      <w:r w:rsidRPr="00486691">
        <w:rPr>
          <w:rFonts w:ascii="宋体" w:hAnsi="宋体" w:cs="宋体" w:hint="eastAsia"/>
          <w:kern w:val="0"/>
          <w:szCs w:val="21"/>
        </w:rPr>
        <w:instrText>= 4 \* GB3</w:instrText>
      </w:r>
      <w:r w:rsidRPr="00486691">
        <w:rPr>
          <w:rFonts w:ascii="宋体" w:hAnsi="宋体" w:cs="宋体"/>
          <w:kern w:val="0"/>
          <w:szCs w:val="21"/>
        </w:rPr>
        <w:instrText xml:space="preserve"> </w:instrText>
      </w:r>
      <w:r w:rsidRPr="00486691">
        <w:rPr>
          <w:rFonts w:ascii="宋体" w:hAnsi="宋体" w:cs="宋体"/>
          <w:kern w:val="0"/>
          <w:szCs w:val="21"/>
        </w:rPr>
        <w:fldChar w:fldCharType="separate"/>
      </w:r>
      <w:r w:rsidRPr="00486691">
        <w:rPr>
          <w:rFonts w:ascii="宋体" w:hAnsi="宋体" w:cs="宋体" w:hint="eastAsia"/>
          <w:noProof/>
          <w:kern w:val="0"/>
          <w:szCs w:val="21"/>
        </w:rPr>
        <w:t>④</w:t>
      </w:r>
      <w:r w:rsidRPr="00486691">
        <w:rPr>
          <w:rFonts w:ascii="宋体" w:hAnsi="宋体" w:cs="宋体"/>
          <w:kern w:val="0"/>
          <w:szCs w:val="21"/>
        </w:rPr>
        <w:fldChar w:fldCharType="end"/>
      </w:r>
      <w:r w:rsidRPr="00486691">
        <w:rPr>
          <w:rFonts w:ascii="宋体" w:hAnsi="宋体" w:cs="宋体" w:hint="eastAsia"/>
          <w:kern w:val="0"/>
          <w:szCs w:val="21"/>
        </w:rPr>
        <w:t>经办人身份证复印件</w:t>
      </w:r>
      <w:r w:rsidRPr="00486691">
        <w:rPr>
          <w:rFonts w:ascii="宋体" w:hAnsi="宋体" w:cs="宋体"/>
          <w:kern w:val="0"/>
          <w:szCs w:val="21"/>
        </w:rPr>
        <w:t>（加盖单位公章）</w:t>
      </w:r>
    </w:p>
    <w:p w:rsidR="00173AFB" w:rsidRPr="00486691" w:rsidRDefault="00173AFB" w:rsidP="00173AFB">
      <w:pPr>
        <w:widowControl/>
        <w:spacing w:line="360" w:lineRule="auto"/>
        <w:ind w:firstLineChars="200" w:firstLine="420"/>
        <w:rPr>
          <w:rFonts w:ascii="宋体" w:hAnsi="宋体" w:cs="宋体"/>
          <w:kern w:val="0"/>
          <w:szCs w:val="21"/>
        </w:rPr>
      </w:pPr>
      <w:r w:rsidRPr="00486691">
        <w:rPr>
          <w:rFonts w:ascii="宋体" w:hAnsi="宋体" w:cs="宋体"/>
          <w:kern w:val="0"/>
          <w:szCs w:val="21"/>
        </w:rPr>
        <w:fldChar w:fldCharType="begin"/>
      </w:r>
      <w:r w:rsidRPr="00486691">
        <w:rPr>
          <w:rFonts w:ascii="宋体" w:hAnsi="宋体" w:cs="宋体"/>
          <w:kern w:val="0"/>
          <w:szCs w:val="21"/>
        </w:rPr>
        <w:instrText xml:space="preserve"> </w:instrText>
      </w:r>
      <w:r w:rsidRPr="00486691">
        <w:rPr>
          <w:rFonts w:ascii="宋体" w:hAnsi="宋体" w:cs="宋体" w:hint="eastAsia"/>
          <w:kern w:val="0"/>
          <w:szCs w:val="21"/>
        </w:rPr>
        <w:instrText>= 5 \* GB3</w:instrText>
      </w:r>
      <w:r w:rsidRPr="00486691">
        <w:rPr>
          <w:rFonts w:ascii="宋体" w:hAnsi="宋体" w:cs="宋体"/>
          <w:kern w:val="0"/>
          <w:szCs w:val="21"/>
        </w:rPr>
        <w:instrText xml:space="preserve"> </w:instrText>
      </w:r>
      <w:r w:rsidRPr="00486691">
        <w:rPr>
          <w:rFonts w:ascii="宋体" w:hAnsi="宋体" w:cs="宋体"/>
          <w:kern w:val="0"/>
          <w:szCs w:val="21"/>
        </w:rPr>
        <w:fldChar w:fldCharType="separate"/>
      </w:r>
      <w:r w:rsidRPr="00486691">
        <w:rPr>
          <w:rFonts w:ascii="宋体" w:hAnsi="宋体" w:cs="宋体" w:hint="eastAsia"/>
          <w:noProof/>
          <w:kern w:val="0"/>
          <w:szCs w:val="21"/>
        </w:rPr>
        <w:t>⑤</w:t>
      </w:r>
      <w:r w:rsidRPr="00486691">
        <w:rPr>
          <w:rFonts w:ascii="宋体" w:hAnsi="宋体" w:cs="宋体"/>
          <w:kern w:val="0"/>
          <w:szCs w:val="21"/>
        </w:rPr>
        <w:fldChar w:fldCharType="end"/>
      </w:r>
      <w:r w:rsidRPr="00486691">
        <w:rPr>
          <w:rFonts w:ascii="宋体" w:hAnsi="宋体" w:cs="宋体"/>
          <w:kern w:val="0"/>
          <w:szCs w:val="21"/>
        </w:rPr>
        <w:t>支付认购定金的划款凭证复印件</w:t>
      </w:r>
      <w:r w:rsidRPr="00486691">
        <w:rPr>
          <w:rFonts w:ascii="宋体" w:hAnsi="宋体" w:cs="宋体" w:hint="eastAsia"/>
          <w:kern w:val="0"/>
          <w:szCs w:val="21"/>
        </w:rPr>
        <w:t>（划款备注务必注明“嘉实元和”+“投资者账户号码（上海）</w:t>
      </w:r>
      <w:r w:rsidRPr="00486691">
        <w:rPr>
          <w:rFonts w:ascii="宋体" w:hAnsi="宋体" w:cs="宋体"/>
          <w:kern w:val="0"/>
          <w:szCs w:val="21"/>
        </w:rPr>
        <w:t>”</w:t>
      </w:r>
      <w:r w:rsidRPr="00486691">
        <w:rPr>
          <w:rFonts w:ascii="宋体" w:hAnsi="宋体" w:cs="宋体" w:hint="eastAsia"/>
          <w:kern w:val="0"/>
          <w:szCs w:val="21"/>
        </w:rPr>
        <w:t>）</w:t>
      </w:r>
      <w:r w:rsidRPr="00486691">
        <w:rPr>
          <w:rFonts w:ascii="宋体" w:hAnsi="宋体" w:cs="宋体"/>
          <w:kern w:val="0"/>
          <w:szCs w:val="21"/>
        </w:rPr>
        <w:t>（加盖单位公章）</w:t>
      </w:r>
    </w:p>
    <w:p w:rsidR="00173AFB" w:rsidRPr="00486691" w:rsidRDefault="00173AFB" w:rsidP="00173AFB">
      <w:pPr>
        <w:widowControl/>
        <w:spacing w:line="360" w:lineRule="auto"/>
        <w:ind w:firstLineChars="200" w:firstLine="420"/>
        <w:rPr>
          <w:rFonts w:ascii="宋体" w:hAnsi="宋体" w:cs="宋体"/>
          <w:kern w:val="0"/>
          <w:szCs w:val="21"/>
        </w:rPr>
      </w:pPr>
      <w:r w:rsidRPr="00486691">
        <w:rPr>
          <w:rFonts w:ascii="宋体" w:hAnsi="宋体" w:cs="宋体"/>
          <w:kern w:val="0"/>
          <w:szCs w:val="21"/>
        </w:rPr>
        <w:fldChar w:fldCharType="begin"/>
      </w:r>
      <w:r w:rsidRPr="00486691">
        <w:rPr>
          <w:rFonts w:ascii="宋体" w:hAnsi="宋体" w:cs="宋体"/>
          <w:kern w:val="0"/>
          <w:szCs w:val="21"/>
        </w:rPr>
        <w:instrText xml:space="preserve"> </w:instrText>
      </w:r>
      <w:r w:rsidRPr="00486691">
        <w:rPr>
          <w:rFonts w:ascii="宋体" w:hAnsi="宋体" w:cs="宋体" w:hint="eastAsia"/>
          <w:kern w:val="0"/>
          <w:szCs w:val="21"/>
        </w:rPr>
        <w:instrText>= 6 \* GB3</w:instrText>
      </w:r>
      <w:r w:rsidRPr="00486691">
        <w:rPr>
          <w:rFonts w:ascii="宋体" w:hAnsi="宋体" w:cs="宋体"/>
          <w:kern w:val="0"/>
          <w:szCs w:val="21"/>
        </w:rPr>
        <w:instrText xml:space="preserve"> </w:instrText>
      </w:r>
      <w:r w:rsidRPr="00486691">
        <w:rPr>
          <w:rFonts w:ascii="宋体" w:hAnsi="宋体" w:cs="宋体"/>
          <w:kern w:val="0"/>
          <w:szCs w:val="21"/>
        </w:rPr>
        <w:fldChar w:fldCharType="separate"/>
      </w:r>
      <w:r w:rsidRPr="00486691">
        <w:rPr>
          <w:rFonts w:ascii="宋体" w:hAnsi="宋体" w:cs="宋体" w:hint="eastAsia"/>
          <w:noProof/>
          <w:kern w:val="0"/>
          <w:szCs w:val="21"/>
        </w:rPr>
        <w:t>⑥</w:t>
      </w:r>
      <w:r w:rsidRPr="00486691">
        <w:rPr>
          <w:rFonts w:ascii="宋体" w:hAnsi="宋体" w:cs="宋体"/>
          <w:kern w:val="0"/>
          <w:szCs w:val="21"/>
        </w:rPr>
        <w:fldChar w:fldCharType="end"/>
      </w:r>
      <w:r w:rsidRPr="00486691">
        <w:rPr>
          <w:rFonts w:ascii="宋体" w:hAnsi="宋体" w:cs="宋体"/>
          <w:kern w:val="0"/>
          <w:szCs w:val="21"/>
        </w:rPr>
        <w:t>法定代表人授权委托书（认购表中法定代表人本人签章的无须提供</w:t>
      </w:r>
      <w:r w:rsidRPr="00486691">
        <w:rPr>
          <w:rFonts w:ascii="宋体" w:hAnsi="宋体" w:cs="宋体" w:hint="eastAsia"/>
          <w:kern w:val="0"/>
          <w:szCs w:val="21"/>
        </w:rPr>
        <w:t>）</w:t>
      </w:r>
    </w:p>
    <w:p w:rsidR="00173AFB" w:rsidRPr="00486691" w:rsidRDefault="00173AFB" w:rsidP="00173AFB">
      <w:pPr>
        <w:widowControl/>
        <w:spacing w:line="360" w:lineRule="auto"/>
        <w:ind w:firstLineChars="200" w:firstLine="420"/>
        <w:rPr>
          <w:rFonts w:ascii="宋体" w:hAnsi="宋体" w:cs="宋体"/>
          <w:kern w:val="0"/>
          <w:szCs w:val="21"/>
        </w:rPr>
      </w:pPr>
      <w:r w:rsidRPr="00486691">
        <w:rPr>
          <w:rFonts w:ascii="宋体" w:hAnsi="宋体" w:cs="宋体" w:hint="eastAsia"/>
          <w:kern w:val="0"/>
          <w:szCs w:val="21"/>
        </w:rPr>
        <w:t>（2）个人投资者须提交的文件：</w:t>
      </w:r>
    </w:p>
    <w:p w:rsidR="00173AFB" w:rsidRPr="00486691" w:rsidRDefault="00173AFB" w:rsidP="00173AFB">
      <w:pPr>
        <w:widowControl/>
        <w:spacing w:line="360" w:lineRule="auto"/>
        <w:ind w:firstLineChars="200" w:firstLine="420"/>
        <w:rPr>
          <w:rFonts w:ascii="宋体" w:hAnsi="宋体" w:cs="宋体"/>
          <w:kern w:val="0"/>
          <w:szCs w:val="21"/>
        </w:rPr>
      </w:pPr>
      <w:r w:rsidRPr="00486691">
        <w:rPr>
          <w:rFonts w:ascii="宋体" w:hAnsi="宋体" w:cs="宋体"/>
          <w:kern w:val="0"/>
          <w:szCs w:val="21"/>
        </w:rPr>
        <w:fldChar w:fldCharType="begin"/>
      </w:r>
      <w:r w:rsidRPr="00486691">
        <w:rPr>
          <w:rFonts w:ascii="宋体" w:hAnsi="宋体" w:cs="宋体"/>
          <w:kern w:val="0"/>
          <w:szCs w:val="21"/>
        </w:rPr>
        <w:instrText xml:space="preserve"> </w:instrText>
      </w:r>
      <w:r w:rsidRPr="00486691">
        <w:rPr>
          <w:rFonts w:ascii="宋体" w:hAnsi="宋体" w:cs="宋体" w:hint="eastAsia"/>
          <w:kern w:val="0"/>
          <w:szCs w:val="21"/>
        </w:rPr>
        <w:instrText>= 1 \* GB3</w:instrText>
      </w:r>
      <w:r w:rsidRPr="00486691">
        <w:rPr>
          <w:rFonts w:ascii="宋体" w:hAnsi="宋体" w:cs="宋体"/>
          <w:kern w:val="0"/>
          <w:szCs w:val="21"/>
        </w:rPr>
        <w:instrText xml:space="preserve"> </w:instrText>
      </w:r>
      <w:r w:rsidRPr="00486691">
        <w:rPr>
          <w:rFonts w:ascii="宋体" w:hAnsi="宋体" w:cs="宋体"/>
          <w:kern w:val="0"/>
          <w:szCs w:val="21"/>
        </w:rPr>
        <w:fldChar w:fldCharType="separate"/>
      </w:r>
      <w:r w:rsidRPr="00486691">
        <w:rPr>
          <w:rFonts w:ascii="宋体" w:hAnsi="宋体" w:cs="宋体" w:hint="eastAsia"/>
          <w:noProof/>
          <w:kern w:val="0"/>
          <w:szCs w:val="21"/>
        </w:rPr>
        <w:t>①</w:t>
      </w:r>
      <w:r w:rsidRPr="00486691">
        <w:rPr>
          <w:rFonts w:ascii="宋体" w:hAnsi="宋体" w:cs="宋体"/>
          <w:kern w:val="0"/>
          <w:szCs w:val="21"/>
        </w:rPr>
        <w:fldChar w:fldCharType="end"/>
      </w:r>
      <w:r w:rsidRPr="00486691">
        <w:rPr>
          <w:rFonts w:ascii="宋体" w:hAnsi="宋体" w:cs="宋体"/>
          <w:kern w:val="0"/>
          <w:szCs w:val="21"/>
        </w:rPr>
        <w:t>《</w:t>
      </w:r>
      <w:r w:rsidRPr="00486691">
        <w:rPr>
          <w:rFonts w:ascii="宋体" w:hAnsi="宋体" w:cs="宋体" w:hint="eastAsia"/>
          <w:kern w:val="0"/>
          <w:szCs w:val="21"/>
        </w:rPr>
        <w:t>嘉实元和</w:t>
      </w:r>
      <w:r w:rsidR="00C02D45">
        <w:rPr>
          <w:rFonts w:ascii="宋体" w:hAnsi="宋体" w:cs="宋体" w:hint="eastAsia"/>
          <w:kern w:val="0"/>
          <w:szCs w:val="21"/>
        </w:rPr>
        <w:t>直投</w:t>
      </w:r>
      <w:r w:rsidRPr="00486691">
        <w:rPr>
          <w:rFonts w:ascii="宋体" w:hAnsi="宋体" w:cs="宋体" w:hint="eastAsia"/>
          <w:kern w:val="0"/>
          <w:szCs w:val="21"/>
        </w:rPr>
        <w:t>封闭</w:t>
      </w:r>
      <w:r w:rsidR="00C02D45">
        <w:rPr>
          <w:rFonts w:ascii="宋体" w:hAnsi="宋体" w:cs="宋体" w:hint="eastAsia"/>
          <w:kern w:val="0"/>
          <w:szCs w:val="21"/>
        </w:rPr>
        <w:t>混合</w:t>
      </w:r>
      <w:r w:rsidRPr="00486691">
        <w:rPr>
          <w:rFonts w:ascii="宋体" w:hAnsi="宋体" w:cs="宋体" w:hint="eastAsia"/>
          <w:kern w:val="0"/>
          <w:szCs w:val="21"/>
        </w:rPr>
        <w:t>型发起式证券投资基金</w:t>
      </w:r>
      <w:r w:rsidRPr="00486691">
        <w:rPr>
          <w:rFonts w:ascii="宋体" w:hAnsi="宋体" w:cs="宋体"/>
          <w:kern w:val="0"/>
          <w:szCs w:val="21"/>
        </w:rPr>
        <w:t>认购表》（见附件1）</w:t>
      </w:r>
    </w:p>
    <w:p w:rsidR="00173AFB" w:rsidRPr="00486691" w:rsidRDefault="00173AFB" w:rsidP="00173AFB">
      <w:pPr>
        <w:widowControl/>
        <w:spacing w:line="360" w:lineRule="auto"/>
        <w:ind w:firstLineChars="200" w:firstLine="420"/>
        <w:rPr>
          <w:rFonts w:ascii="宋体" w:hAnsi="宋体" w:cs="宋体"/>
          <w:kern w:val="0"/>
          <w:szCs w:val="21"/>
        </w:rPr>
      </w:pPr>
      <w:r w:rsidRPr="00486691">
        <w:rPr>
          <w:rFonts w:ascii="宋体" w:hAnsi="宋体" w:cs="宋体"/>
          <w:kern w:val="0"/>
          <w:szCs w:val="21"/>
        </w:rPr>
        <w:fldChar w:fldCharType="begin"/>
      </w:r>
      <w:r w:rsidRPr="00486691">
        <w:rPr>
          <w:rFonts w:ascii="宋体" w:hAnsi="宋体" w:cs="宋体"/>
          <w:kern w:val="0"/>
          <w:szCs w:val="21"/>
        </w:rPr>
        <w:instrText xml:space="preserve"> </w:instrText>
      </w:r>
      <w:r w:rsidRPr="00486691">
        <w:rPr>
          <w:rFonts w:ascii="宋体" w:hAnsi="宋体" w:cs="宋体" w:hint="eastAsia"/>
          <w:kern w:val="0"/>
          <w:szCs w:val="21"/>
        </w:rPr>
        <w:instrText>= 2 \* GB3</w:instrText>
      </w:r>
      <w:r w:rsidRPr="00486691">
        <w:rPr>
          <w:rFonts w:ascii="宋体" w:hAnsi="宋体" w:cs="宋体"/>
          <w:kern w:val="0"/>
          <w:szCs w:val="21"/>
        </w:rPr>
        <w:instrText xml:space="preserve"> </w:instrText>
      </w:r>
      <w:r w:rsidRPr="00486691">
        <w:rPr>
          <w:rFonts w:ascii="宋体" w:hAnsi="宋体" w:cs="宋体"/>
          <w:kern w:val="0"/>
          <w:szCs w:val="21"/>
        </w:rPr>
        <w:fldChar w:fldCharType="separate"/>
      </w:r>
      <w:r w:rsidRPr="00486691">
        <w:rPr>
          <w:rFonts w:ascii="宋体" w:hAnsi="宋体" w:cs="宋体" w:hint="eastAsia"/>
          <w:noProof/>
          <w:kern w:val="0"/>
          <w:szCs w:val="21"/>
        </w:rPr>
        <w:t>②</w:t>
      </w:r>
      <w:r w:rsidRPr="00486691">
        <w:rPr>
          <w:rFonts w:ascii="宋体" w:hAnsi="宋体" w:cs="宋体"/>
          <w:kern w:val="0"/>
          <w:szCs w:val="21"/>
        </w:rPr>
        <w:fldChar w:fldCharType="end"/>
      </w:r>
      <w:r w:rsidRPr="00486691">
        <w:rPr>
          <w:rFonts w:ascii="宋体" w:hAnsi="宋体" w:cs="宋体" w:hint="eastAsia"/>
          <w:kern w:val="0"/>
          <w:szCs w:val="21"/>
        </w:rPr>
        <w:t>个人身份证明文件</w:t>
      </w:r>
      <w:r w:rsidRPr="00486691">
        <w:rPr>
          <w:rFonts w:ascii="宋体" w:hAnsi="宋体" w:cs="宋体"/>
          <w:kern w:val="0"/>
          <w:szCs w:val="21"/>
        </w:rPr>
        <w:t>（</w:t>
      </w:r>
      <w:r w:rsidRPr="00486691">
        <w:rPr>
          <w:rFonts w:ascii="宋体" w:hAnsi="宋体" w:cs="宋体" w:hint="eastAsia"/>
          <w:kern w:val="0"/>
          <w:szCs w:val="21"/>
        </w:rPr>
        <w:t>个人投资者签名</w:t>
      </w:r>
      <w:r w:rsidRPr="00486691">
        <w:rPr>
          <w:rFonts w:ascii="宋体" w:hAnsi="宋体" w:cs="宋体"/>
          <w:kern w:val="0"/>
          <w:szCs w:val="21"/>
        </w:rPr>
        <w:t>）</w:t>
      </w:r>
    </w:p>
    <w:p w:rsidR="00173AFB" w:rsidRPr="00486691" w:rsidRDefault="00173AFB" w:rsidP="00173AFB">
      <w:pPr>
        <w:widowControl/>
        <w:spacing w:line="360" w:lineRule="auto"/>
        <w:ind w:firstLineChars="200" w:firstLine="420"/>
        <w:rPr>
          <w:rFonts w:ascii="宋体" w:hAnsi="宋体" w:cs="宋体"/>
          <w:kern w:val="0"/>
          <w:szCs w:val="21"/>
        </w:rPr>
      </w:pPr>
      <w:r w:rsidRPr="00486691">
        <w:rPr>
          <w:rFonts w:ascii="宋体" w:hAnsi="宋体" w:cs="宋体"/>
          <w:kern w:val="0"/>
          <w:szCs w:val="21"/>
        </w:rPr>
        <w:fldChar w:fldCharType="begin"/>
      </w:r>
      <w:r w:rsidRPr="00486691">
        <w:rPr>
          <w:rFonts w:ascii="宋体" w:hAnsi="宋体" w:cs="宋体"/>
          <w:kern w:val="0"/>
          <w:szCs w:val="21"/>
        </w:rPr>
        <w:instrText xml:space="preserve"> </w:instrText>
      </w:r>
      <w:r w:rsidRPr="00486691">
        <w:rPr>
          <w:rFonts w:ascii="宋体" w:hAnsi="宋体" w:cs="宋体" w:hint="eastAsia"/>
          <w:kern w:val="0"/>
          <w:szCs w:val="21"/>
        </w:rPr>
        <w:instrText>= 3 \* GB3</w:instrText>
      </w:r>
      <w:r w:rsidRPr="00486691">
        <w:rPr>
          <w:rFonts w:ascii="宋体" w:hAnsi="宋体" w:cs="宋体"/>
          <w:kern w:val="0"/>
          <w:szCs w:val="21"/>
        </w:rPr>
        <w:instrText xml:space="preserve"> </w:instrText>
      </w:r>
      <w:r w:rsidRPr="00486691">
        <w:rPr>
          <w:rFonts w:ascii="宋体" w:hAnsi="宋体" w:cs="宋体"/>
          <w:kern w:val="0"/>
          <w:szCs w:val="21"/>
        </w:rPr>
        <w:fldChar w:fldCharType="separate"/>
      </w:r>
      <w:r w:rsidRPr="00486691">
        <w:rPr>
          <w:rFonts w:ascii="宋体" w:hAnsi="宋体" w:cs="宋体" w:hint="eastAsia"/>
          <w:noProof/>
          <w:kern w:val="0"/>
          <w:szCs w:val="21"/>
        </w:rPr>
        <w:t>③</w:t>
      </w:r>
      <w:r w:rsidRPr="00486691">
        <w:rPr>
          <w:rFonts w:ascii="宋体" w:hAnsi="宋体" w:cs="宋体"/>
          <w:kern w:val="0"/>
          <w:szCs w:val="21"/>
        </w:rPr>
        <w:fldChar w:fldCharType="end"/>
      </w:r>
      <w:r w:rsidRPr="00486691">
        <w:rPr>
          <w:rFonts w:ascii="宋体" w:hAnsi="宋体" w:cs="宋体" w:hint="eastAsia"/>
          <w:kern w:val="0"/>
          <w:szCs w:val="21"/>
        </w:rPr>
        <w:t>上</w:t>
      </w:r>
      <w:r w:rsidRPr="00486691">
        <w:rPr>
          <w:rFonts w:ascii="宋体" w:hAnsi="宋体" w:cs="宋体"/>
          <w:kern w:val="0"/>
          <w:szCs w:val="21"/>
        </w:rPr>
        <w:t>交所证券账户卡复印件（</w:t>
      </w:r>
      <w:r w:rsidRPr="00486691">
        <w:rPr>
          <w:rFonts w:ascii="宋体" w:hAnsi="宋体" w:cs="宋体" w:hint="eastAsia"/>
          <w:kern w:val="0"/>
          <w:szCs w:val="21"/>
        </w:rPr>
        <w:t>个人投资者签名</w:t>
      </w:r>
      <w:r w:rsidRPr="00486691">
        <w:rPr>
          <w:rFonts w:ascii="宋体" w:hAnsi="宋体" w:cs="宋体"/>
          <w:kern w:val="0"/>
          <w:szCs w:val="21"/>
        </w:rPr>
        <w:t>）</w:t>
      </w:r>
    </w:p>
    <w:p w:rsidR="00173AFB" w:rsidRPr="00DD0A90" w:rsidRDefault="00173AFB" w:rsidP="00173AFB">
      <w:pPr>
        <w:widowControl/>
        <w:spacing w:line="360" w:lineRule="auto"/>
        <w:ind w:firstLineChars="200" w:firstLine="420"/>
        <w:rPr>
          <w:rFonts w:ascii="宋体" w:hAnsi="宋体" w:cs="宋体"/>
          <w:kern w:val="0"/>
          <w:szCs w:val="21"/>
        </w:rPr>
      </w:pPr>
      <w:r w:rsidRPr="00486691">
        <w:rPr>
          <w:rFonts w:ascii="宋体" w:hAnsi="宋体" w:cs="宋体"/>
          <w:kern w:val="0"/>
          <w:szCs w:val="21"/>
        </w:rPr>
        <w:fldChar w:fldCharType="begin"/>
      </w:r>
      <w:r w:rsidRPr="00486691">
        <w:rPr>
          <w:rFonts w:ascii="宋体" w:hAnsi="宋体" w:cs="宋体"/>
          <w:kern w:val="0"/>
          <w:szCs w:val="21"/>
        </w:rPr>
        <w:instrText xml:space="preserve"> </w:instrText>
      </w:r>
      <w:r w:rsidRPr="00486691">
        <w:rPr>
          <w:rFonts w:ascii="宋体" w:hAnsi="宋体" w:cs="宋体" w:hint="eastAsia"/>
          <w:kern w:val="0"/>
          <w:szCs w:val="21"/>
        </w:rPr>
        <w:instrText>= 4 \* GB3</w:instrText>
      </w:r>
      <w:r w:rsidRPr="00486691">
        <w:rPr>
          <w:rFonts w:ascii="宋体" w:hAnsi="宋体" w:cs="宋体"/>
          <w:kern w:val="0"/>
          <w:szCs w:val="21"/>
        </w:rPr>
        <w:instrText xml:space="preserve"> </w:instrText>
      </w:r>
      <w:r w:rsidRPr="00486691">
        <w:rPr>
          <w:rFonts w:ascii="宋体" w:hAnsi="宋体" w:cs="宋体"/>
          <w:kern w:val="0"/>
          <w:szCs w:val="21"/>
        </w:rPr>
        <w:fldChar w:fldCharType="separate"/>
      </w:r>
      <w:r w:rsidRPr="00486691">
        <w:rPr>
          <w:rFonts w:ascii="宋体" w:hAnsi="宋体" w:cs="宋体" w:hint="eastAsia"/>
          <w:noProof/>
          <w:kern w:val="0"/>
          <w:szCs w:val="21"/>
        </w:rPr>
        <w:t>④</w:t>
      </w:r>
      <w:r w:rsidRPr="00486691">
        <w:rPr>
          <w:rFonts w:ascii="宋体" w:hAnsi="宋体" w:cs="宋体"/>
          <w:kern w:val="0"/>
          <w:szCs w:val="21"/>
        </w:rPr>
        <w:fldChar w:fldCharType="end"/>
      </w:r>
      <w:r w:rsidRPr="00486691">
        <w:rPr>
          <w:rFonts w:ascii="宋体" w:hAnsi="宋体" w:cs="宋体"/>
          <w:kern w:val="0"/>
          <w:szCs w:val="21"/>
        </w:rPr>
        <w:t>支付认购定金的划款凭证复印件</w:t>
      </w:r>
      <w:r w:rsidRPr="00486691">
        <w:rPr>
          <w:rFonts w:ascii="宋体" w:hAnsi="宋体" w:cs="宋体" w:hint="eastAsia"/>
          <w:kern w:val="0"/>
          <w:szCs w:val="21"/>
        </w:rPr>
        <w:t>（划款备注务必注明“嘉实元和”+“投资者账户号码（上海）</w:t>
      </w:r>
      <w:r w:rsidRPr="00486691">
        <w:rPr>
          <w:rFonts w:ascii="宋体" w:hAnsi="宋体" w:cs="宋体"/>
          <w:kern w:val="0"/>
          <w:szCs w:val="21"/>
        </w:rPr>
        <w:t>”</w:t>
      </w:r>
      <w:r w:rsidRPr="00486691">
        <w:rPr>
          <w:rFonts w:ascii="宋体" w:hAnsi="宋体" w:cs="宋体" w:hint="eastAsia"/>
          <w:kern w:val="0"/>
          <w:szCs w:val="21"/>
        </w:rPr>
        <w:t>）</w:t>
      </w:r>
    </w:p>
    <w:p w:rsidR="00173AFB" w:rsidRPr="00486691" w:rsidRDefault="00173AFB" w:rsidP="00173AFB">
      <w:pPr>
        <w:spacing w:line="360" w:lineRule="auto"/>
        <w:ind w:firstLineChars="200" w:firstLine="420"/>
        <w:rPr>
          <w:rFonts w:ascii="宋体" w:hAnsi="宋体"/>
          <w:szCs w:val="21"/>
        </w:rPr>
      </w:pPr>
      <w:r w:rsidRPr="00486691">
        <w:rPr>
          <w:rFonts w:ascii="宋体" w:hAnsi="宋体" w:hint="eastAsia"/>
          <w:szCs w:val="21"/>
        </w:rPr>
        <w:t>为保证上述文件的完整性，请在每一页传真上写明“投资者名称”、“页码、总页数”和“经办人、电话”。</w:t>
      </w:r>
    </w:p>
    <w:p w:rsidR="00173AFB" w:rsidRPr="00486691" w:rsidRDefault="00624FA5" w:rsidP="00173AFB">
      <w:pPr>
        <w:spacing w:line="360" w:lineRule="auto"/>
        <w:ind w:firstLineChars="200" w:firstLine="420"/>
        <w:rPr>
          <w:rFonts w:ascii="宋体" w:hAnsi="宋体"/>
          <w:szCs w:val="21"/>
        </w:rPr>
      </w:pPr>
      <w:r>
        <w:rPr>
          <w:rFonts w:ascii="宋体" w:hAnsi="宋体" w:hint="eastAsia"/>
          <w:szCs w:val="21"/>
        </w:rPr>
        <w:t>10</w:t>
      </w:r>
      <w:r w:rsidR="00173AFB" w:rsidRPr="00486691">
        <w:rPr>
          <w:rFonts w:ascii="宋体" w:hAnsi="宋体" w:hint="eastAsia"/>
          <w:szCs w:val="21"/>
        </w:rPr>
        <w:t>、主承销商联系方式</w:t>
      </w:r>
    </w:p>
    <w:p w:rsidR="00173AFB" w:rsidRPr="00486691" w:rsidRDefault="00173AFB" w:rsidP="00173AFB">
      <w:pPr>
        <w:spacing w:line="360" w:lineRule="auto"/>
        <w:ind w:firstLineChars="200" w:firstLine="420"/>
        <w:rPr>
          <w:rFonts w:ascii="宋体" w:hAnsi="宋体"/>
          <w:szCs w:val="21"/>
        </w:rPr>
      </w:pPr>
      <w:r w:rsidRPr="00486691">
        <w:rPr>
          <w:rFonts w:ascii="宋体" w:hAnsi="宋体" w:hint="eastAsia"/>
          <w:szCs w:val="21"/>
        </w:rPr>
        <w:t>传真电话：</w:t>
      </w:r>
      <w:r w:rsidRPr="00486691">
        <w:rPr>
          <w:rFonts w:ascii="宋体" w:hAnsi="宋体" w:cs="宋体" w:hint="eastAsia"/>
          <w:kern w:val="0"/>
          <w:szCs w:val="21"/>
        </w:rPr>
        <w:t>0755-25318606，0755-82945484，0755-83168414，0755-83207258</w:t>
      </w:r>
    </w:p>
    <w:p w:rsidR="00173AFB" w:rsidRPr="00486691" w:rsidRDefault="00173AFB" w:rsidP="00173AFB">
      <w:pPr>
        <w:spacing w:line="360" w:lineRule="auto"/>
        <w:ind w:firstLineChars="200" w:firstLine="420"/>
        <w:rPr>
          <w:rFonts w:ascii="宋体" w:hAnsi="宋体"/>
          <w:szCs w:val="21"/>
        </w:rPr>
      </w:pPr>
      <w:r w:rsidRPr="00486691">
        <w:rPr>
          <w:rFonts w:ascii="宋体" w:hAnsi="宋体" w:hint="eastAsia"/>
          <w:szCs w:val="21"/>
        </w:rPr>
        <w:t>传真确认电话：</w:t>
      </w:r>
      <w:r w:rsidRPr="00486691">
        <w:rPr>
          <w:rFonts w:ascii="宋体" w:hAnsi="宋体" w:cs="宋体" w:hint="eastAsia"/>
          <w:kern w:val="0"/>
          <w:szCs w:val="21"/>
        </w:rPr>
        <w:t>0755-83185485（前两部传真），0755-83864244（后两部传真）</w:t>
      </w:r>
    </w:p>
    <w:p w:rsidR="00173AFB" w:rsidRPr="00486691" w:rsidRDefault="00173AFB" w:rsidP="00173AFB">
      <w:pPr>
        <w:spacing w:line="360" w:lineRule="auto"/>
        <w:ind w:firstLineChars="200" w:firstLine="420"/>
        <w:rPr>
          <w:rFonts w:ascii="宋体" w:hAnsi="宋体"/>
          <w:szCs w:val="21"/>
        </w:rPr>
      </w:pPr>
      <w:r w:rsidRPr="00486691">
        <w:rPr>
          <w:rFonts w:ascii="宋体" w:hAnsi="宋体" w:hint="eastAsia"/>
          <w:szCs w:val="21"/>
        </w:rPr>
        <w:t>业务咨询电话：0755-82944635、0755-</w:t>
      </w:r>
      <w:r w:rsidRPr="00486691">
        <w:rPr>
          <w:rFonts w:ascii="宋体" w:hAnsi="宋体" w:cs="宋体" w:hint="eastAsia"/>
          <w:kern w:val="0"/>
          <w:szCs w:val="21"/>
        </w:rPr>
        <w:t>25310057</w:t>
      </w:r>
    </w:p>
    <w:sectPr w:rsidR="00173AFB" w:rsidRPr="00486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E3" w:rsidRDefault="009B64E3" w:rsidP="00173AFB">
      <w:r>
        <w:separator/>
      </w:r>
    </w:p>
  </w:endnote>
  <w:endnote w:type="continuationSeparator" w:id="0">
    <w:p w:rsidR="009B64E3" w:rsidRDefault="009B64E3" w:rsidP="0017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E3" w:rsidRDefault="009B64E3" w:rsidP="00173AFB">
      <w:r>
        <w:separator/>
      </w:r>
    </w:p>
  </w:footnote>
  <w:footnote w:type="continuationSeparator" w:id="0">
    <w:p w:rsidR="009B64E3" w:rsidRDefault="009B64E3" w:rsidP="0017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EF"/>
    <w:rsid w:val="00173AFB"/>
    <w:rsid w:val="00624FA5"/>
    <w:rsid w:val="00707EEF"/>
    <w:rsid w:val="00846F8C"/>
    <w:rsid w:val="008858F2"/>
    <w:rsid w:val="008910F8"/>
    <w:rsid w:val="009361C4"/>
    <w:rsid w:val="009B3049"/>
    <w:rsid w:val="009B64E3"/>
    <w:rsid w:val="00C02D45"/>
    <w:rsid w:val="00E83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FB"/>
    <w:pPr>
      <w:widowControl w:val="0"/>
      <w:jc w:val="both"/>
    </w:pPr>
    <w:rPr>
      <w:rFonts w:ascii="Times New Roman" w:eastAsia="宋体" w:hAnsi="Times New Roman" w:cs="Times New Roman"/>
      <w:szCs w:val="24"/>
    </w:rPr>
  </w:style>
  <w:style w:type="paragraph" w:styleId="1">
    <w:name w:val="heading 1"/>
    <w:aliases w:val="Heading 0,H1,PIM 1,Heading 11,level 1,Level 1 Head,h1,123321,Level 1 Topic Heading"/>
    <w:basedOn w:val="a"/>
    <w:next w:val="a"/>
    <w:link w:val="1Char"/>
    <w:uiPriority w:val="9"/>
    <w:qFormat/>
    <w:rsid w:val="00E836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eading 0 Char,H1 Char,PIM 1 Char,Heading 11 Char,level 1 Char,Level 1 Head Char,h1 Char,123321 Char,Level 1 Topic Heading Char"/>
    <w:basedOn w:val="a0"/>
    <w:link w:val="1"/>
    <w:uiPriority w:val="9"/>
    <w:rsid w:val="00E8368E"/>
    <w:rPr>
      <w:rFonts w:ascii="Times New Roman" w:eastAsia="宋体" w:hAnsi="Times New Roman" w:cs="Times New Roman"/>
      <w:b/>
      <w:bCs/>
      <w:kern w:val="44"/>
      <w:sz w:val="44"/>
      <w:szCs w:val="44"/>
    </w:rPr>
  </w:style>
  <w:style w:type="paragraph" w:styleId="a3">
    <w:name w:val="List Paragraph"/>
    <w:basedOn w:val="a"/>
    <w:uiPriority w:val="34"/>
    <w:qFormat/>
    <w:rsid w:val="00E8368E"/>
    <w:pPr>
      <w:ind w:firstLineChars="200" w:firstLine="420"/>
    </w:pPr>
  </w:style>
  <w:style w:type="paragraph" w:styleId="a4">
    <w:name w:val="header"/>
    <w:basedOn w:val="a"/>
    <w:link w:val="Char"/>
    <w:uiPriority w:val="99"/>
    <w:unhideWhenUsed/>
    <w:rsid w:val="00173AFB"/>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4"/>
    <w:uiPriority w:val="99"/>
    <w:rsid w:val="00173AFB"/>
    <w:rPr>
      <w:rFonts w:ascii="Times New Roman" w:eastAsia="宋体" w:hAnsi="Times New Roman"/>
      <w:sz w:val="18"/>
      <w:szCs w:val="18"/>
    </w:rPr>
  </w:style>
  <w:style w:type="paragraph" w:styleId="a5">
    <w:name w:val="footer"/>
    <w:basedOn w:val="a"/>
    <w:link w:val="Char0"/>
    <w:uiPriority w:val="99"/>
    <w:unhideWhenUsed/>
    <w:rsid w:val="00173AFB"/>
    <w:pPr>
      <w:tabs>
        <w:tab w:val="center" w:pos="4153"/>
        <w:tab w:val="right" w:pos="8306"/>
      </w:tabs>
      <w:snapToGrid w:val="0"/>
      <w:jc w:val="left"/>
    </w:pPr>
    <w:rPr>
      <w:rFonts w:cstheme="minorBidi"/>
      <w:sz w:val="18"/>
      <w:szCs w:val="18"/>
    </w:rPr>
  </w:style>
  <w:style w:type="character" w:customStyle="1" w:styleId="Char0">
    <w:name w:val="页脚 Char"/>
    <w:basedOn w:val="a0"/>
    <w:link w:val="a5"/>
    <w:uiPriority w:val="99"/>
    <w:rsid w:val="00173AFB"/>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FB"/>
    <w:pPr>
      <w:widowControl w:val="0"/>
      <w:jc w:val="both"/>
    </w:pPr>
    <w:rPr>
      <w:rFonts w:ascii="Times New Roman" w:eastAsia="宋体" w:hAnsi="Times New Roman" w:cs="Times New Roman"/>
      <w:szCs w:val="24"/>
    </w:rPr>
  </w:style>
  <w:style w:type="paragraph" w:styleId="1">
    <w:name w:val="heading 1"/>
    <w:aliases w:val="Heading 0,H1,PIM 1,Heading 11,level 1,Level 1 Head,h1,123321,Level 1 Topic Heading"/>
    <w:basedOn w:val="a"/>
    <w:next w:val="a"/>
    <w:link w:val="1Char"/>
    <w:uiPriority w:val="9"/>
    <w:qFormat/>
    <w:rsid w:val="00E836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eading 0 Char,H1 Char,PIM 1 Char,Heading 11 Char,level 1 Char,Level 1 Head Char,h1 Char,123321 Char,Level 1 Topic Heading Char"/>
    <w:basedOn w:val="a0"/>
    <w:link w:val="1"/>
    <w:uiPriority w:val="9"/>
    <w:rsid w:val="00E8368E"/>
    <w:rPr>
      <w:rFonts w:ascii="Times New Roman" w:eastAsia="宋体" w:hAnsi="Times New Roman" w:cs="Times New Roman"/>
      <w:b/>
      <w:bCs/>
      <w:kern w:val="44"/>
      <w:sz w:val="44"/>
      <w:szCs w:val="44"/>
    </w:rPr>
  </w:style>
  <w:style w:type="paragraph" w:styleId="a3">
    <w:name w:val="List Paragraph"/>
    <w:basedOn w:val="a"/>
    <w:uiPriority w:val="34"/>
    <w:qFormat/>
    <w:rsid w:val="00E8368E"/>
    <w:pPr>
      <w:ind w:firstLineChars="200" w:firstLine="420"/>
    </w:pPr>
  </w:style>
  <w:style w:type="paragraph" w:styleId="a4">
    <w:name w:val="header"/>
    <w:basedOn w:val="a"/>
    <w:link w:val="Char"/>
    <w:uiPriority w:val="99"/>
    <w:unhideWhenUsed/>
    <w:rsid w:val="00173AFB"/>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4"/>
    <w:uiPriority w:val="99"/>
    <w:rsid w:val="00173AFB"/>
    <w:rPr>
      <w:rFonts w:ascii="Times New Roman" w:eastAsia="宋体" w:hAnsi="Times New Roman"/>
      <w:sz w:val="18"/>
      <w:szCs w:val="18"/>
    </w:rPr>
  </w:style>
  <w:style w:type="paragraph" w:styleId="a5">
    <w:name w:val="footer"/>
    <w:basedOn w:val="a"/>
    <w:link w:val="Char0"/>
    <w:uiPriority w:val="99"/>
    <w:unhideWhenUsed/>
    <w:rsid w:val="00173AFB"/>
    <w:pPr>
      <w:tabs>
        <w:tab w:val="center" w:pos="4153"/>
        <w:tab w:val="right" w:pos="8306"/>
      </w:tabs>
      <w:snapToGrid w:val="0"/>
      <w:jc w:val="left"/>
    </w:pPr>
    <w:rPr>
      <w:rFonts w:cstheme="minorBidi"/>
      <w:sz w:val="18"/>
      <w:szCs w:val="18"/>
    </w:rPr>
  </w:style>
  <w:style w:type="character" w:customStyle="1" w:styleId="Char0">
    <w:name w:val="页脚 Char"/>
    <w:basedOn w:val="a0"/>
    <w:link w:val="a5"/>
    <w:uiPriority w:val="99"/>
    <w:rsid w:val="00173AFB"/>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黎志辉</dc:creator>
  <cp:keywords/>
  <dc:description/>
  <cp:lastModifiedBy>黎志辉</cp:lastModifiedBy>
  <cp:revision>6</cp:revision>
  <dcterms:created xsi:type="dcterms:W3CDTF">2014-09-15T11:01:00Z</dcterms:created>
  <dcterms:modified xsi:type="dcterms:W3CDTF">2014-09-18T04:15:00Z</dcterms:modified>
</cp:coreProperties>
</file>